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B7" w:rsidRPr="00F851B7" w:rsidRDefault="00F851B7" w:rsidP="00F851B7">
      <w:pPr>
        <w:pStyle w:val="c8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7030A0"/>
          <w:sz w:val="48"/>
          <w:szCs w:val="48"/>
        </w:rPr>
      </w:pPr>
      <w:r w:rsidRPr="00F851B7">
        <w:rPr>
          <w:rStyle w:val="c16"/>
          <w:b/>
          <w:bCs/>
          <w:color w:val="7030A0"/>
          <w:sz w:val="48"/>
          <w:szCs w:val="48"/>
        </w:rPr>
        <w:t>Гиперактивный ребенок</w:t>
      </w:r>
    </w:p>
    <w:p w:rsidR="00F851B7" w:rsidRPr="00F851B7" w:rsidRDefault="00F851B7" w:rsidP="00F851B7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660066"/>
          <w:sz w:val="40"/>
          <w:szCs w:val="40"/>
        </w:rPr>
      </w:pPr>
    </w:p>
    <w:p w:rsidR="00F851B7" w:rsidRDefault="00F851B7" w:rsidP="00F851B7">
      <w:pPr>
        <w:pStyle w:val="c8"/>
        <w:shd w:val="clear" w:color="auto" w:fill="FFFFFF"/>
        <w:spacing w:before="0" w:beforeAutospacing="0" w:after="0" w:afterAutospacing="0"/>
        <w:jc w:val="center"/>
        <w:rPr>
          <w:rStyle w:val="c16"/>
          <w:rFonts w:ascii="Arial" w:hAnsi="Arial" w:cs="Arial"/>
          <w:b/>
          <w:bCs/>
          <w:color w:val="660066"/>
          <w:sz w:val="40"/>
          <w:szCs w:val="40"/>
        </w:rPr>
      </w:pPr>
      <w:r w:rsidRPr="00F851B7">
        <w:rPr>
          <w:rStyle w:val="c16"/>
          <w:rFonts w:ascii="Arial" w:hAnsi="Arial" w:cs="Arial"/>
          <w:b/>
          <w:bCs/>
          <w:noProof/>
          <w:color w:val="660066"/>
          <w:sz w:val="40"/>
          <w:szCs w:val="40"/>
        </w:rPr>
        <w:drawing>
          <wp:inline distT="0" distB="0" distL="0" distR="0">
            <wp:extent cx="5682615" cy="4084780"/>
            <wp:effectExtent l="0" t="0" r="0" b="0"/>
            <wp:docPr id="1" name="Рисунок 1" descr="C:\Users\Василек\Desktop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илек\Desktop\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74" cy="414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B7" w:rsidRDefault="00F851B7" w:rsidP="00670CAB">
      <w:pPr>
        <w:pStyle w:val="c8"/>
        <w:shd w:val="clear" w:color="auto" w:fill="FFFFFF"/>
        <w:spacing w:before="0" w:beforeAutospacing="0" w:after="0" w:afterAutospacing="0"/>
        <w:rPr>
          <w:rStyle w:val="c16"/>
          <w:rFonts w:ascii="Arial" w:hAnsi="Arial" w:cs="Arial"/>
          <w:b/>
          <w:bCs/>
          <w:color w:val="660066"/>
          <w:sz w:val="40"/>
          <w:szCs w:val="40"/>
        </w:rPr>
      </w:pPr>
    </w:p>
    <w:p w:rsidR="00670CAB" w:rsidRPr="00F851B7" w:rsidRDefault="00F851B7" w:rsidP="00BE718D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F851B7">
        <w:rPr>
          <w:rStyle w:val="c10"/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Как определить имеет ли </w:t>
      </w:r>
      <w:r w:rsidR="00670CAB" w:rsidRPr="00F851B7">
        <w:rPr>
          <w:rStyle w:val="c10"/>
          <w:rFonts w:ascii="Times New Roman" w:hAnsi="Times New Roman" w:cs="Times New Roman"/>
          <w:b/>
          <w:bCs/>
          <w:color w:val="7030A0"/>
          <w:sz w:val="28"/>
          <w:szCs w:val="28"/>
        </w:rPr>
        <w:t>ребенок синдром дефицита внимания с гиперактивностью или он просто активный? Давайте разграничим эти понятия.</w:t>
      </w:r>
    </w:p>
    <w:p w:rsidR="00670CAB" w:rsidRPr="00F851B7" w:rsidRDefault="00670CAB" w:rsidP="00D0399F">
      <w:pPr>
        <w:pStyle w:val="a7"/>
      </w:pPr>
      <w:r w:rsidRPr="00F851B7">
        <w:rPr>
          <w:rStyle w:val="c0"/>
          <w:rFonts w:ascii="Times New Roman" w:hAnsi="Times New Roman" w:cs="Times New Roman"/>
          <w:b/>
          <w:bCs/>
          <w:color w:val="3300CC"/>
          <w:sz w:val="28"/>
          <w:szCs w:val="28"/>
        </w:rPr>
        <w:t>Активный ребенок</w:t>
      </w:r>
      <w:r w:rsidRPr="00F851B7">
        <w:rPr>
          <w:rStyle w:val="c7"/>
          <w:rFonts w:ascii="Times New Roman" w:hAnsi="Times New Roman" w:cs="Times New Roman"/>
          <w:color w:val="3300CC"/>
          <w:sz w:val="28"/>
          <w:szCs w:val="28"/>
        </w:rPr>
        <w:t>:</w:t>
      </w:r>
      <w:r w:rsidR="00F851B7">
        <w:br/>
      </w:r>
      <w:r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t>- Большую часть дня "не сидит на месте", предпочитает подвижные игры пассивным (пазлы, конструкторы), но если его заинтересовать - может и книжку с мамой почитать, и тот же пазл собрать.</w:t>
      </w:r>
      <w:r w:rsidR="00F851B7">
        <w:br/>
      </w:r>
      <w:r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t>- Быстро и много говорит, задает бесконечное количество вопросов.</w:t>
      </w:r>
      <w:r w:rsidR="00F851B7">
        <w:br/>
      </w:r>
      <w:r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t>- Для него нарушение сна и пищеварения (кишечные расстройства) - скорее исключение.</w:t>
      </w:r>
      <w:r w:rsidR="00F851B7">
        <w:br/>
      </w:r>
      <w:r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t>- Он активный не везде. К примеру, беспокойный и непоседливый дома, но спокойный - в садике, в гостях у малознакомых людей.</w:t>
      </w:r>
      <w:r w:rsidR="00F851B7">
        <w:br/>
      </w:r>
      <w:r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t>- Он неагрессивный. То есть случайно или в пылу конфликта может и наподдать "коллеге по песочнице", но сам редко провоцирует скандал.</w:t>
      </w:r>
    </w:p>
    <w:p w:rsidR="00BE718D" w:rsidRDefault="00BE718D" w:rsidP="00D0399F">
      <w:pPr>
        <w:pStyle w:val="a7"/>
        <w:rPr>
          <w:rStyle w:val="c4"/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670CAB" w:rsidRPr="00F851B7" w:rsidRDefault="00670CAB" w:rsidP="00D0399F">
      <w:pPr>
        <w:pStyle w:val="a7"/>
      </w:pPr>
      <w:r w:rsidRPr="00F851B7">
        <w:rPr>
          <w:rStyle w:val="c4"/>
          <w:rFonts w:ascii="Times New Roman" w:hAnsi="Times New Roman" w:cs="Times New Roman"/>
          <w:b/>
          <w:bCs/>
          <w:color w:val="0000CC"/>
          <w:sz w:val="28"/>
          <w:szCs w:val="28"/>
        </w:rPr>
        <w:t>Гиперактивный ребенок</w:t>
      </w:r>
      <w:r w:rsidRPr="00F851B7">
        <w:rPr>
          <w:rStyle w:val="c12"/>
          <w:rFonts w:ascii="Times New Roman" w:hAnsi="Times New Roman" w:cs="Times New Roman"/>
          <w:color w:val="0000CC"/>
          <w:sz w:val="28"/>
          <w:szCs w:val="28"/>
        </w:rPr>
        <w:t>:</w:t>
      </w:r>
      <w:r w:rsidR="00F851B7">
        <w:br/>
      </w:r>
      <w:r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t>- Он находится в постоянном движении и просто не может себя контролировать, то есть даже если он устал, он продолжает двигаться, а выбившись из сил окончательно, плачет и истерит.</w:t>
      </w:r>
      <w:r w:rsidR="00F851B7">
        <w:br/>
      </w:r>
      <w:r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t>- Быстро и много говорит, глотает слова, перебивает, не дослушивает. Задает миллион вопросов, но редко выслушивает ответы на них.</w:t>
      </w:r>
      <w:r w:rsidR="00F851B7">
        <w:br/>
      </w:r>
      <w:r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- Его невозможно уложить спать, а если спит, то урывками, беспокойно. У него часто кишечные расстройства. Для гиперактивных деток всевозможные аллергии не </w:t>
      </w:r>
      <w:r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lastRenderedPageBreak/>
        <w:t>редкость.</w:t>
      </w:r>
      <w:r w:rsidR="00F851B7">
        <w:br/>
      </w:r>
      <w:r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t>- Ребенок - неуправляемый, при этом он абсолютно не реагирует на запреты и ограничения. И в любых условиях (дом, магазин, детсад, детская площадка) ведет себя одинаково активно.</w:t>
      </w:r>
      <w:r w:rsidR="00F851B7">
        <w:br/>
      </w:r>
      <w:r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t>- Часто провоцирует конфликты. Не контролирует свою агрессию - дерется, кусается, толкается, причем пускает в ход подручные средства: палки, камни…</w:t>
      </w:r>
    </w:p>
    <w:p w:rsidR="00D0399F" w:rsidRDefault="00D0399F" w:rsidP="00F851B7">
      <w:pPr>
        <w:pStyle w:val="a7"/>
        <w:rPr>
          <w:rStyle w:val="c10"/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F851B7" w:rsidRPr="00F851B7" w:rsidRDefault="00670CAB" w:rsidP="00F851B7">
      <w:pPr>
        <w:pStyle w:val="a7"/>
      </w:pPr>
      <w:r w:rsidRPr="00F851B7">
        <w:rPr>
          <w:rStyle w:val="c10"/>
          <w:rFonts w:ascii="Times New Roman" w:hAnsi="Times New Roman" w:cs="Times New Roman"/>
          <w:b/>
          <w:bCs/>
          <w:color w:val="7030A0"/>
          <w:sz w:val="28"/>
          <w:szCs w:val="28"/>
        </w:rPr>
        <w:t>Основные причины гиперактивности</w:t>
      </w:r>
      <w:r w:rsidR="00F851B7" w:rsidRPr="00F851B7">
        <w:t>.</w:t>
      </w:r>
    </w:p>
    <w:p w:rsidR="00670CAB" w:rsidRPr="00F851B7" w:rsidRDefault="00670CAB" w:rsidP="00F851B7">
      <w:pPr>
        <w:pStyle w:val="a7"/>
        <w:rPr>
          <w:color w:val="000000"/>
        </w:rPr>
      </w:pPr>
      <w:r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t>Часто гиперактивность - это следствие не слишком гладкого появления на свет и нарушений в грудничковом возрасте. В группу риска входят детки, родившиеся в результате кесарева сечения, тяжелых патологических родов, малыши-искусственники, родившиеся с маленьким весом, недоношенные. Учитывая, что экология и темп современной жизни сейчас оставляют желать лучшего, неудивительно, почему гиперактивные дети не редкость, а скорее норма нашей сегодняшней жизни. И стоит оговориться: не все дети, входящие в группу риска, обязательно являются гиперактивными! Да и впоследствии, если все "недоразумения" (беспокойность, истеричность, колики, нарушения сна) не исчезли до первого дня рождения малыша, то их не поздно привести в норму после.</w:t>
      </w:r>
    </w:p>
    <w:p w:rsidR="00BE718D" w:rsidRDefault="00BE718D" w:rsidP="00F851B7">
      <w:pPr>
        <w:pStyle w:val="a7"/>
        <w:rPr>
          <w:rStyle w:val="c3"/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F851B7" w:rsidRDefault="00670CAB" w:rsidP="00F851B7">
      <w:pPr>
        <w:pStyle w:val="a7"/>
      </w:pPr>
      <w:r w:rsidRPr="00F851B7">
        <w:rPr>
          <w:rStyle w:val="c3"/>
          <w:rFonts w:ascii="Times New Roman" w:hAnsi="Times New Roman" w:cs="Times New Roman"/>
          <w:b/>
          <w:bCs/>
          <w:color w:val="7030A0"/>
          <w:sz w:val="28"/>
          <w:szCs w:val="28"/>
        </w:rPr>
        <w:t>Что нужно сделать, чтобы малыш избавился от "излишков" активности?</w:t>
      </w:r>
      <w:r w:rsidRPr="00F851B7">
        <w:rPr>
          <w:rStyle w:val="c12"/>
          <w:rFonts w:ascii="Times New Roman" w:hAnsi="Times New Roman" w:cs="Times New Roman"/>
          <w:color w:val="7030A0"/>
          <w:sz w:val="28"/>
          <w:szCs w:val="28"/>
        </w:rPr>
        <w:t> </w:t>
      </w:r>
    </w:p>
    <w:p w:rsidR="00670CAB" w:rsidRPr="00F851B7" w:rsidRDefault="00670CAB" w:rsidP="00D0399F">
      <w:pPr>
        <w:pStyle w:val="a7"/>
      </w:pPr>
      <w:r w:rsidRPr="00F851B7">
        <w:rPr>
          <w:rStyle w:val="c3"/>
          <w:rFonts w:ascii="Times New Roman" w:hAnsi="Times New Roman" w:cs="Times New Roman"/>
          <w:b/>
          <w:bCs/>
          <w:color w:val="00B0F0"/>
          <w:sz w:val="28"/>
          <w:szCs w:val="28"/>
        </w:rPr>
        <w:t>1.</w:t>
      </w:r>
      <w:r w:rsidRPr="00F851B7">
        <w:rPr>
          <w:rStyle w:val="c12"/>
          <w:rFonts w:ascii="Times New Roman" w:hAnsi="Times New Roman" w:cs="Times New Roman"/>
          <w:color w:val="00B0F0"/>
          <w:sz w:val="28"/>
          <w:szCs w:val="28"/>
        </w:rPr>
        <w:t> </w:t>
      </w:r>
      <w:r w:rsidRPr="00F851B7">
        <w:rPr>
          <w:rStyle w:val="c3"/>
          <w:rFonts w:ascii="Times New Roman" w:hAnsi="Times New Roman" w:cs="Times New Roman"/>
          <w:b/>
          <w:bCs/>
          <w:color w:val="00B0F0"/>
          <w:sz w:val="28"/>
          <w:szCs w:val="28"/>
        </w:rPr>
        <w:t>Создать</w:t>
      </w:r>
      <w:r w:rsidR="00AB7DB1">
        <w:rPr>
          <w:rStyle w:val="c3"/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ему определенные условия жизни.</w:t>
      </w:r>
    </w:p>
    <w:p w:rsidR="00D0399F" w:rsidRDefault="00D0399F" w:rsidP="00D0399F">
      <w:pPr>
        <w:pStyle w:val="a7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- С</w:t>
      </w:r>
      <w:r w:rsidR="00670CAB" w:rsidRPr="00F851B7">
        <w:rPr>
          <w:rStyle w:val="c6"/>
          <w:rFonts w:ascii="Times New Roman" w:hAnsi="Times New Roman" w:cs="Times New Roman"/>
          <w:color w:val="000000"/>
          <w:sz w:val="28"/>
          <w:szCs w:val="28"/>
        </w:rPr>
        <w:t>покойная психологическая обстановка в с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емье.</w:t>
      </w:r>
    </w:p>
    <w:p w:rsidR="00D0399F" w:rsidRPr="00D0399F" w:rsidRDefault="00D0399F" w:rsidP="00D0399F">
      <w:pPr>
        <w:pStyle w:val="a7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- Ч</w:t>
      </w:r>
      <w:r w:rsidR="00670CAB" w:rsidRPr="00F851B7">
        <w:rPr>
          <w:rStyle w:val="c6"/>
          <w:rFonts w:ascii="Times New Roman" w:hAnsi="Times New Roman" w:cs="Times New Roman"/>
          <w:color w:val="000000"/>
          <w:sz w:val="28"/>
          <w:szCs w:val="28"/>
        </w:rPr>
        <w:t>еткий режим дня (с обязательными прогулками на свежем воздухе, где есть возможность порезвиться на славу). Придется и родителям потрудиться. Если вы сами - очень эмоциональны и неуравновешенны, постоянно везде опаздываете, торопитесь, то пора начинать работать над собой. Мы больше не несемся сломя голову в сад, постоянно поторапливая ребенка, стараемся поменьше нервничать и пореже менять планы "по ходу дела". Скажите себе: "Четкий распорядок дня" и постарайтесь сами стать более организованными. </w:t>
      </w:r>
      <w:r w:rsidR="00670CAB" w:rsidRPr="00F851B7">
        <w:rPr>
          <w:color w:val="000000"/>
        </w:rPr>
        <w:br/>
      </w:r>
    </w:p>
    <w:p w:rsidR="00BE718D" w:rsidRDefault="00670CAB" w:rsidP="00BE718D">
      <w:pPr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</w:pPr>
      <w:r w:rsidRPr="00F851B7">
        <w:rPr>
          <w:rStyle w:val="c10"/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2. </w:t>
      </w:r>
      <w:r w:rsidR="00AB7DB1">
        <w:rPr>
          <w:rStyle w:val="c10"/>
          <w:rFonts w:ascii="Times New Roman" w:hAnsi="Times New Roman" w:cs="Times New Roman"/>
          <w:b/>
          <w:bCs/>
          <w:color w:val="00B0F0"/>
          <w:sz w:val="28"/>
          <w:szCs w:val="28"/>
        </w:rPr>
        <w:t>Воспользуйся такими советами.</w:t>
      </w:r>
      <w:r w:rsidRPr="00F851B7">
        <w:rPr>
          <w:rFonts w:ascii="Times New Roman" w:hAnsi="Times New Roman" w:cs="Times New Roman"/>
          <w:color w:val="00B0F0"/>
          <w:sz w:val="28"/>
          <w:szCs w:val="28"/>
        </w:rPr>
        <w:br/>
      </w:r>
      <w:r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t>- Малыш не виноват,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</w:r>
      <w:r w:rsidR="00F85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t>- Научить ребенка управлять собой - ваша первоочередная задача. 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пинать что-то ногами. Ему просто необходимо выплескивать энергию наружу, научите его это делать.</w:t>
      </w:r>
      <w:r w:rsidR="00F851B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0399F" w:rsidRDefault="00D0399F" w:rsidP="00BE718D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D0399F"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  <w:t xml:space="preserve">3. </w:t>
      </w:r>
      <w:r w:rsidR="00670CAB" w:rsidRPr="00D0399F"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  <w:t>В воспитании необходимо избегать двух крайностей</w:t>
      </w:r>
      <w:r>
        <w:rPr>
          <w:rStyle w:val="c2"/>
          <w:rFonts w:ascii="Times New Roman" w:hAnsi="Times New Roman" w:cs="Times New Roman"/>
          <w:color w:val="00B0F0"/>
          <w:sz w:val="28"/>
          <w:szCs w:val="28"/>
        </w:rPr>
        <w:t xml:space="preserve">: </w:t>
      </w:r>
      <w:r w:rsidR="00670CAB" w:rsidRPr="00D0399F"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  <w:t>проявления чрезмерной мягкости и предъяв</w:t>
      </w:r>
      <w:r w:rsidR="00AB7DB1"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  <w:t>ления ему повышенных требований.</w:t>
      </w:r>
      <w:r w:rsidR="00670CAB" w:rsidRPr="00D0399F">
        <w:rPr>
          <w:rStyle w:val="c2"/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D0399F" w:rsidRDefault="00D0399F" w:rsidP="00D0399F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0CAB"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t>Нельзя допускать вседозволенности: детям должны быть четко разъяснены правила поведения в различных ситуациях. Однако количество запретов и ограничений следует свести к разумному минимуму.</w:t>
      </w:r>
      <w:r w:rsidR="00F851B7">
        <w:rPr>
          <w:color w:val="000000"/>
        </w:rPr>
        <w:br/>
      </w:r>
      <w:r w:rsidR="00670CAB"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- Ребенка нужно хвалить в каждом случае, когда ему удалось довести начатое дело до конца. На примере относительно простых дел нужно научить правильно распределять силы.</w:t>
      </w:r>
      <w:r w:rsidR="00F851B7">
        <w:rPr>
          <w:color w:val="000000"/>
        </w:rPr>
        <w:br/>
      </w:r>
      <w:r w:rsidR="00670CAB"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t>- Необходимо оберегать детей от переутомления, связанного с избыточным количеством впечатлений (телевизор, компьютер), избегать мест с повышенным скоплением людей.</w:t>
      </w:r>
      <w:r w:rsidR="00670CAB" w:rsidRPr="00F851B7">
        <w:rPr>
          <w:color w:val="000000"/>
        </w:rPr>
        <w:br/>
      </w:r>
      <w:r w:rsidR="00670CAB"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t>- В некоторых случаях излишняя активность и возбудимость могут быть результатом предъявления ребенку родителями слишком завышенных требований, которым он по своим природным способностям просто не может соответсвовать, а также чрезмерного утомления. В этом случае родителям стоит быть менее требовательными, постараться снизить нагрузку.</w:t>
      </w:r>
      <w:r w:rsidR="00F851B7">
        <w:rPr>
          <w:color w:val="000000"/>
        </w:rPr>
        <w:br/>
      </w:r>
    </w:p>
    <w:p w:rsidR="00D0399F" w:rsidRPr="00D0399F" w:rsidRDefault="00AB7DB1" w:rsidP="00D0399F">
      <w:pPr>
        <w:pStyle w:val="a7"/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  <w:t>4. "Движение - это жизнь".</w:t>
      </w:r>
      <w:r w:rsidR="00D0399F" w:rsidRPr="00D0399F"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</w:p>
    <w:p w:rsidR="00D0399F" w:rsidRDefault="00D0399F" w:rsidP="00D0399F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 Н</w:t>
      </w:r>
      <w:r w:rsidR="00670CAB"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t>едостаток физической активности может стать причиной повышенной возбудимости. Нельзя сдерживать естественную потребность ребенка поиграть в шумные игры, порезвиться, побегать, попрыгать.</w:t>
      </w:r>
      <w:r w:rsidR="00F851B7">
        <w:rPr>
          <w:color w:val="000000"/>
        </w:rPr>
        <w:br/>
      </w:r>
      <w:r w:rsidR="00670CAB"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t>- Иногда нарушения поведения могут оказаться реакцией ребенка на 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конфликт с учителем или родителями.</w:t>
      </w:r>
      <w:r w:rsidR="00670CAB" w:rsidRPr="00F851B7">
        <w:rPr>
          <w:rStyle w:val="c12"/>
          <w:rFonts w:ascii="Times New Roman" w:hAnsi="Times New Roman" w:cs="Times New Roman"/>
          <w:color w:val="000000"/>
          <w:sz w:val="28"/>
          <w:szCs w:val="28"/>
        </w:rPr>
        <w:t> </w:t>
      </w:r>
      <w:r w:rsidR="00F851B7">
        <w:rPr>
          <w:color w:val="000000"/>
        </w:rPr>
        <w:br/>
      </w:r>
    </w:p>
    <w:p w:rsidR="00D0399F" w:rsidRPr="00D0399F" w:rsidRDefault="00AB7DB1" w:rsidP="00D0399F">
      <w:pPr>
        <w:pStyle w:val="a7"/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  <w:t>5. Правильное питание.</w:t>
      </w:r>
    </w:p>
    <w:p w:rsidR="00AB7DB1" w:rsidRDefault="00670CAB" w:rsidP="00D0399F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t>- Обдумывая рацион ребенка, отдавайте предпочтение правильному питанию, в котором не будет недостатка витаминов и микроэлементов. Гиперактивному малышу больше, чем другим деткам необходимо придерживаться золотой середины в питании: поменьше жареного, острого, соленого, копченого, побольше вареного, тушеного и свежих овощей и фруктов. Еще одно правило: если ребенок не хочет есть - не заставляйте его!</w:t>
      </w:r>
      <w:r w:rsidR="00F851B7">
        <w:rPr>
          <w:color w:val="000000"/>
        </w:rPr>
        <w:br/>
      </w:r>
    </w:p>
    <w:p w:rsidR="00AB7DB1" w:rsidRPr="00AB7DB1" w:rsidRDefault="00AB7DB1" w:rsidP="00D0399F">
      <w:pPr>
        <w:pStyle w:val="a7"/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</w:pPr>
      <w:r w:rsidRPr="00AB7DB1"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  <w:t>6. Игра - лучшее лекарство.</w:t>
      </w:r>
    </w:p>
    <w:p w:rsidR="00AB7DB1" w:rsidRPr="00AB7DB1" w:rsidRDefault="00670CAB" w:rsidP="00AB7DB1">
      <w:pPr>
        <w:pStyle w:val="a7"/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</w:pPr>
      <w:r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t>- Подготовьте своему непоседе "поле для маневров": активные виды спорта для него - просто панацея.</w:t>
      </w:r>
      <w:r w:rsidRPr="00F851B7">
        <w:rPr>
          <w:color w:val="000000"/>
        </w:rPr>
        <w:br/>
      </w:r>
      <w:r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t>- Приучайте малыша к пассивным играм. Мы читаем, а еще рисуем, лепим. Даже если вашему ребенку трудно усидеть на месте, он часто отвлекается, следуйте за ним ("Тебе интересно это, давай посмотрим…"), но после удовлетворения интереса постарайтесь возвратиться с малышом к предыдущему занятию и довести его до конца.</w:t>
      </w:r>
      <w:r w:rsidRPr="00F851B7">
        <w:rPr>
          <w:color w:val="000000"/>
        </w:rPr>
        <w:br/>
      </w:r>
      <w:r w:rsidRPr="00F851B7">
        <w:rPr>
          <w:color w:val="000000"/>
        </w:rPr>
        <w:br/>
      </w:r>
      <w:r w:rsidR="00AB7DB1" w:rsidRPr="00AB7DB1">
        <w:rPr>
          <w:rStyle w:val="c2"/>
          <w:rFonts w:ascii="Times New Roman" w:hAnsi="Times New Roman" w:cs="Times New Roman"/>
          <w:b/>
          <w:color w:val="00B0F0"/>
          <w:sz w:val="28"/>
          <w:szCs w:val="28"/>
        </w:rPr>
        <w:t>7. Методы релаксации.</w:t>
      </w:r>
    </w:p>
    <w:p w:rsidR="00A2374D" w:rsidRDefault="00670CAB" w:rsidP="00AB7DB1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t>- Научите малыша расслабляться. Возможно, ваш с ним "рецепт" обретения внутренней гармонии - это йога. Для кого-то больше подойдут другие методы релаксации. Хороший психолог подскажет вам, что это может быть</w:t>
      </w:r>
      <w:r w:rsidR="00AB7DB1">
        <w:rPr>
          <w:rStyle w:val="c2"/>
          <w:rFonts w:ascii="Times New Roman" w:hAnsi="Times New Roman" w:cs="Times New Roman"/>
          <w:color w:val="000000"/>
          <w:sz w:val="28"/>
          <w:szCs w:val="28"/>
        </w:rPr>
        <w:t>: арттерапия, сказкотерапия или может</w:t>
      </w:r>
      <w:r w:rsidRPr="00F851B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медитация.</w:t>
      </w:r>
    </w:p>
    <w:p w:rsidR="00A2374D" w:rsidRDefault="00A2374D" w:rsidP="00AB7DB1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A2374D" w:rsidRDefault="00A2374D" w:rsidP="00AB7DB1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A2374D" w:rsidRDefault="00A2374D" w:rsidP="00AB7DB1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A2374D" w:rsidRDefault="00A2374D" w:rsidP="00AB7DB1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A2374D" w:rsidRDefault="00A2374D" w:rsidP="00AB7DB1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A2374D" w:rsidRDefault="00A2374D" w:rsidP="00AB7DB1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A2374D" w:rsidRDefault="00A2374D" w:rsidP="00AB7DB1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A2374D" w:rsidRDefault="00A2374D" w:rsidP="00AB7DB1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AB7DB1" w:rsidRDefault="00A2374D" w:rsidP="00A2374D">
      <w:pPr>
        <w:pStyle w:val="a7"/>
        <w:jc w:val="center"/>
        <w:rPr>
          <w:color w:val="000000"/>
        </w:rPr>
      </w:pPr>
      <w:r w:rsidRPr="00A2374D">
        <w:rPr>
          <w:noProof/>
          <w:color w:val="000000"/>
          <w:lang w:eastAsia="ru-RU"/>
        </w:rPr>
        <w:drawing>
          <wp:inline distT="0" distB="0" distL="0" distR="0">
            <wp:extent cx="6810375" cy="4781550"/>
            <wp:effectExtent l="0" t="0" r="9525" b="0"/>
            <wp:docPr id="2" name="Рисунок 2" descr="C:\Users\Василек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илек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CAB" w:rsidRPr="00F851B7">
        <w:rPr>
          <w:color w:val="000000"/>
        </w:rPr>
        <w:br/>
      </w:r>
    </w:p>
    <w:p w:rsidR="00670CAB" w:rsidRPr="00AB7DB1" w:rsidRDefault="00670CAB" w:rsidP="00AB7DB1">
      <w:pPr>
        <w:pStyle w:val="a7"/>
        <w:jc w:val="center"/>
        <w:rPr>
          <w:b/>
          <w:i/>
          <w:color w:val="00B0F0"/>
          <w:sz w:val="48"/>
          <w:szCs w:val="48"/>
        </w:rPr>
      </w:pPr>
      <w:r w:rsidRPr="00F851B7">
        <w:rPr>
          <w:color w:val="000000"/>
        </w:rPr>
        <w:br/>
      </w:r>
      <w:r w:rsidRPr="00AB7DB1">
        <w:rPr>
          <w:rStyle w:val="c2"/>
          <w:rFonts w:ascii="Times New Roman" w:hAnsi="Times New Roman" w:cs="Times New Roman"/>
          <w:b/>
          <w:i/>
          <w:color w:val="00B0F0"/>
          <w:sz w:val="48"/>
          <w:szCs w:val="48"/>
        </w:rPr>
        <w:t>И не забывайте говорить ребенку, как сил</w:t>
      </w:r>
      <w:r w:rsidR="00AB7DB1">
        <w:rPr>
          <w:rStyle w:val="c2"/>
          <w:rFonts w:ascii="Times New Roman" w:hAnsi="Times New Roman" w:cs="Times New Roman"/>
          <w:b/>
          <w:i/>
          <w:color w:val="00B0F0"/>
          <w:sz w:val="48"/>
          <w:szCs w:val="48"/>
        </w:rPr>
        <w:t>ьно вы его любите!</w:t>
      </w:r>
      <w:bookmarkStart w:id="0" w:name="_GoBack"/>
      <w:bookmarkEnd w:id="0"/>
    </w:p>
    <w:p w:rsidR="00974CD7" w:rsidRDefault="00974CD7" w:rsidP="00AB7DB1">
      <w:pPr>
        <w:jc w:val="center"/>
      </w:pPr>
    </w:p>
    <w:sectPr w:rsidR="00974CD7" w:rsidSect="00BE718D">
      <w:pgSz w:w="11906" w:h="16838"/>
      <w:pgMar w:top="284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592" w:rsidRDefault="00D56592" w:rsidP="00F851B7">
      <w:pPr>
        <w:spacing w:after="0" w:line="240" w:lineRule="auto"/>
      </w:pPr>
      <w:r>
        <w:separator/>
      </w:r>
    </w:p>
  </w:endnote>
  <w:endnote w:type="continuationSeparator" w:id="0">
    <w:p w:rsidR="00D56592" w:rsidRDefault="00D56592" w:rsidP="00F8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592" w:rsidRDefault="00D56592" w:rsidP="00F851B7">
      <w:pPr>
        <w:spacing w:after="0" w:line="240" w:lineRule="auto"/>
      </w:pPr>
      <w:r>
        <w:separator/>
      </w:r>
    </w:p>
  </w:footnote>
  <w:footnote w:type="continuationSeparator" w:id="0">
    <w:p w:rsidR="00D56592" w:rsidRDefault="00D56592" w:rsidP="00F85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74"/>
    <w:rsid w:val="00670CAB"/>
    <w:rsid w:val="007B0A74"/>
    <w:rsid w:val="00974CD7"/>
    <w:rsid w:val="00A2374D"/>
    <w:rsid w:val="00AB7DB1"/>
    <w:rsid w:val="00BE718D"/>
    <w:rsid w:val="00D0399F"/>
    <w:rsid w:val="00D56592"/>
    <w:rsid w:val="00E64D8E"/>
    <w:rsid w:val="00F24F25"/>
    <w:rsid w:val="00F8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6699"/>
  <w15:chartTrackingRefBased/>
  <w15:docId w15:val="{B98C6590-0B68-4D5F-9109-D1C94904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7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70CAB"/>
  </w:style>
  <w:style w:type="character" w:customStyle="1" w:styleId="c10">
    <w:name w:val="c10"/>
    <w:basedOn w:val="a0"/>
    <w:rsid w:val="00670CAB"/>
  </w:style>
  <w:style w:type="character" w:customStyle="1" w:styleId="c12">
    <w:name w:val="c12"/>
    <w:basedOn w:val="a0"/>
    <w:rsid w:val="00670CAB"/>
  </w:style>
  <w:style w:type="character" w:customStyle="1" w:styleId="c0">
    <w:name w:val="c0"/>
    <w:basedOn w:val="a0"/>
    <w:rsid w:val="00670CAB"/>
  </w:style>
  <w:style w:type="character" w:customStyle="1" w:styleId="c7">
    <w:name w:val="c7"/>
    <w:basedOn w:val="a0"/>
    <w:rsid w:val="00670CAB"/>
  </w:style>
  <w:style w:type="character" w:customStyle="1" w:styleId="c4">
    <w:name w:val="c4"/>
    <w:basedOn w:val="a0"/>
    <w:rsid w:val="00670CAB"/>
  </w:style>
  <w:style w:type="character" w:customStyle="1" w:styleId="c2">
    <w:name w:val="c2"/>
    <w:basedOn w:val="a0"/>
    <w:rsid w:val="00670CAB"/>
  </w:style>
  <w:style w:type="paragraph" w:customStyle="1" w:styleId="c5">
    <w:name w:val="c5"/>
    <w:basedOn w:val="a"/>
    <w:rsid w:val="0067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0CAB"/>
  </w:style>
  <w:style w:type="character" w:customStyle="1" w:styleId="c6">
    <w:name w:val="c6"/>
    <w:basedOn w:val="a0"/>
    <w:rsid w:val="00670CAB"/>
  </w:style>
  <w:style w:type="paragraph" w:styleId="a3">
    <w:name w:val="header"/>
    <w:basedOn w:val="a"/>
    <w:link w:val="a4"/>
    <w:uiPriority w:val="99"/>
    <w:unhideWhenUsed/>
    <w:rsid w:val="00F85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1B7"/>
  </w:style>
  <w:style w:type="paragraph" w:styleId="a5">
    <w:name w:val="footer"/>
    <w:basedOn w:val="a"/>
    <w:link w:val="a6"/>
    <w:uiPriority w:val="99"/>
    <w:unhideWhenUsed/>
    <w:rsid w:val="00F85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51B7"/>
  </w:style>
  <w:style w:type="paragraph" w:styleId="a7">
    <w:name w:val="No Spacing"/>
    <w:uiPriority w:val="1"/>
    <w:qFormat/>
    <w:rsid w:val="00F85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Василек</dc:creator>
  <cp:keywords/>
  <dc:description/>
  <cp:lastModifiedBy>Василек</cp:lastModifiedBy>
  <cp:revision>9</cp:revision>
  <dcterms:created xsi:type="dcterms:W3CDTF">2019-09-06T10:31:00Z</dcterms:created>
  <dcterms:modified xsi:type="dcterms:W3CDTF">2019-09-11T11:06:00Z</dcterms:modified>
</cp:coreProperties>
</file>