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778" w:rsidRPr="005B5778" w:rsidRDefault="005B5778" w:rsidP="005B5778">
      <w:pPr>
        <w:spacing w:line="240" w:lineRule="auto"/>
        <w:contextualSpacing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5B5778">
        <w:rPr>
          <w:rFonts w:ascii="Times New Roman" w:hAnsi="Times New Roman" w:cs="Times New Roman"/>
          <w:i w:val="0"/>
          <w:sz w:val="24"/>
          <w:szCs w:val="24"/>
          <w:lang w:val="ru-RU"/>
        </w:rPr>
        <w:t>Муниципальное бюджетное дошкольное образовательное учреждение</w:t>
      </w:r>
    </w:p>
    <w:p w:rsidR="005B5778" w:rsidRPr="005B5778" w:rsidRDefault="005B5778" w:rsidP="005B5778">
      <w:pPr>
        <w:spacing w:line="240" w:lineRule="auto"/>
        <w:contextualSpacing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5B5778">
        <w:rPr>
          <w:rFonts w:ascii="Times New Roman" w:hAnsi="Times New Roman" w:cs="Times New Roman"/>
          <w:i w:val="0"/>
          <w:sz w:val="24"/>
          <w:szCs w:val="24"/>
          <w:lang w:val="ru-RU"/>
        </w:rPr>
        <w:t>«Детский сад №23 «Ласточка» города Евпатории Республики Крым»</w:t>
      </w:r>
    </w:p>
    <w:p w:rsidR="005B5778" w:rsidRPr="005B5778" w:rsidRDefault="005B5778" w:rsidP="005B5778">
      <w:pPr>
        <w:spacing w:line="240" w:lineRule="auto"/>
        <w:contextualSpacing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5B5778" w:rsidRPr="005B5778" w:rsidRDefault="005B5778" w:rsidP="005B5778">
      <w:pPr>
        <w:spacing w:line="240" w:lineRule="auto"/>
        <w:contextualSpacing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5B5778" w:rsidRPr="005B5778" w:rsidRDefault="005B5778" w:rsidP="005B5778">
      <w:pPr>
        <w:spacing w:line="240" w:lineRule="auto"/>
        <w:contextualSpacing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5B5778" w:rsidRPr="005B5778" w:rsidRDefault="005B5778" w:rsidP="005B5778">
      <w:pPr>
        <w:spacing w:line="240" w:lineRule="auto"/>
        <w:contextualSpacing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5B5778" w:rsidRPr="005B5778" w:rsidRDefault="005B5778" w:rsidP="005B5778">
      <w:pPr>
        <w:spacing w:line="240" w:lineRule="auto"/>
        <w:contextualSpacing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5B5778" w:rsidRPr="005B5778" w:rsidRDefault="005B5778" w:rsidP="005B5778">
      <w:pPr>
        <w:spacing w:line="240" w:lineRule="auto"/>
        <w:contextualSpacing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5B5778" w:rsidRPr="005B5778" w:rsidRDefault="005B5778" w:rsidP="005B5778">
      <w:pPr>
        <w:spacing w:line="240" w:lineRule="auto"/>
        <w:contextualSpacing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5B5778" w:rsidRPr="005B5778" w:rsidRDefault="005B5778" w:rsidP="005B5778">
      <w:pPr>
        <w:spacing w:line="240" w:lineRule="auto"/>
        <w:contextualSpacing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5B5778" w:rsidRPr="005B5778" w:rsidRDefault="005B5778" w:rsidP="005B5778">
      <w:pPr>
        <w:spacing w:line="240" w:lineRule="auto"/>
        <w:contextualSpacing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5B5778" w:rsidRPr="005B5778" w:rsidRDefault="005B5778" w:rsidP="005B5778">
      <w:pPr>
        <w:spacing w:line="240" w:lineRule="auto"/>
        <w:contextualSpacing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5B5778" w:rsidRPr="005B5778" w:rsidRDefault="005B5778" w:rsidP="005B5778">
      <w:pPr>
        <w:spacing w:line="240" w:lineRule="auto"/>
        <w:contextualSpacing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5B5778" w:rsidRPr="005B5778" w:rsidRDefault="005B5778" w:rsidP="005B5778">
      <w:pPr>
        <w:spacing w:line="240" w:lineRule="auto"/>
        <w:contextualSpacing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5B5778" w:rsidRPr="005B5778" w:rsidRDefault="005B5778" w:rsidP="005B5778">
      <w:pPr>
        <w:spacing w:line="240" w:lineRule="auto"/>
        <w:contextualSpacing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5B5778" w:rsidRPr="005B5778" w:rsidRDefault="005B5778" w:rsidP="005B5778">
      <w:pPr>
        <w:spacing w:line="240" w:lineRule="auto"/>
        <w:contextualSpacing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5B5778" w:rsidRPr="005B5778" w:rsidRDefault="005B5778" w:rsidP="005B5778">
      <w:pPr>
        <w:spacing w:line="240" w:lineRule="auto"/>
        <w:contextualSpacing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5B5778" w:rsidRPr="00325B77" w:rsidRDefault="005B5778" w:rsidP="005B5778">
      <w:pPr>
        <w:spacing w:line="240" w:lineRule="auto"/>
        <w:contextualSpacing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325B77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Круглый стол</w:t>
      </w:r>
    </w:p>
    <w:p w:rsidR="00470969" w:rsidRPr="00A11AD3" w:rsidRDefault="005B5778" w:rsidP="00470969">
      <w:pPr>
        <w:spacing w:line="240" w:lineRule="auto"/>
        <w:contextualSpacing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A11AD3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«Использование технологий </w:t>
      </w:r>
      <w:proofErr w:type="spellStart"/>
      <w:r w:rsidRPr="00A11AD3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Воскобовича</w:t>
      </w:r>
      <w:proofErr w:type="spellEnd"/>
    </w:p>
    <w:p w:rsidR="005B5778" w:rsidRPr="00A11AD3" w:rsidRDefault="005B5778" w:rsidP="00470969">
      <w:pPr>
        <w:spacing w:line="240" w:lineRule="auto"/>
        <w:contextualSpacing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A11AD3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для развития речевых навыков дошкольников»</w:t>
      </w:r>
    </w:p>
    <w:p w:rsidR="005B5778" w:rsidRPr="005B5778" w:rsidRDefault="005B5778" w:rsidP="005B5778">
      <w:pPr>
        <w:spacing w:line="240" w:lineRule="auto"/>
        <w:contextualSpacing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5B5778" w:rsidRPr="005B5778" w:rsidRDefault="005B5778" w:rsidP="005B5778">
      <w:pPr>
        <w:spacing w:line="240" w:lineRule="auto"/>
        <w:contextualSpacing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5B5778" w:rsidRPr="005B5778" w:rsidRDefault="005B5778" w:rsidP="005B5778">
      <w:pPr>
        <w:spacing w:line="240" w:lineRule="auto"/>
        <w:contextualSpacing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5B5778" w:rsidRPr="005B5778" w:rsidRDefault="005B5778" w:rsidP="005B5778">
      <w:pPr>
        <w:spacing w:line="240" w:lineRule="auto"/>
        <w:contextualSpacing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5B5778" w:rsidRPr="005B5778" w:rsidRDefault="005B5778" w:rsidP="005B5778">
      <w:pPr>
        <w:spacing w:line="240" w:lineRule="auto"/>
        <w:contextualSpacing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5B5778" w:rsidRPr="005B5778" w:rsidRDefault="005B5778" w:rsidP="005B5778">
      <w:pPr>
        <w:spacing w:line="240" w:lineRule="auto"/>
        <w:contextualSpacing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5B5778" w:rsidRPr="005B5778" w:rsidRDefault="005B5778" w:rsidP="005B5778">
      <w:pPr>
        <w:spacing w:line="240" w:lineRule="auto"/>
        <w:contextualSpacing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5B5778" w:rsidRPr="005B5778" w:rsidRDefault="005B5778" w:rsidP="005B5778">
      <w:pPr>
        <w:spacing w:line="240" w:lineRule="auto"/>
        <w:contextualSpacing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5B5778" w:rsidRPr="005B5778" w:rsidRDefault="005B5778" w:rsidP="005B5778">
      <w:pPr>
        <w:spacing w:line="240" w:lineRule="auto"/>
        <w:contextualSpacing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5B5778" w:rsidRPr="005B5778" w:rsidRDefault="005B5778" w:rsidP="005B5778">
      <w:pPr>
        <w:spacing w:line="240" w:lineRule="auto"/>
        <w:contextualSpacing/>
        <w:jc w:val="right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5B5778">
        <w:rPr>
          <w:rFonts w:ascii="Times New Roman" w:hAnsi="Times New Roman" w:cs="Times New Roman"/>
          <w:i w:val="0"/>
          <w:sz w:val="24"/>
          <w:szCs w:val="24"/>
          <w:lang w:val="ru-RU"/>
        </w:rPr>
        <w:t>Подготовила</w:t>
      </w:r>
    </w:p>
    <w:p w:rsidR="005B5778" w:rsidRPr="005B5778" w:rsidRDefault="005B5778" w:rsidP="005B5778">
      <w:pPr>
        <w:spacing w:line="240" w:lineRule="auto"/>
        <w:contextualSpacing/>
        <w:jc w:val="right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5B5778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воспитатель</w:t>
      </w:r>
    </w:p>
    <w:p w:rsidR="005B5778" w:rsidRPr="005B5778" w:rsidRDefault="005B5778" w:rsidP="005B5778">
      <w:pPr>
        <w:spacing w:line="240" w:lineRule="auto"/>
        <w:contextualSpacing/>
        <w:jc w:val="right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5B5778">
        <w:rPr>
          <w:rFonts w:ascii="Times New Roman" w:hAnsi="Times New Roman" w:cs="Times New Roman"/>
          <w:i w:val="0"/>
          <w:sz w:val="24"/>
          <w:szCs w:val="24"/>
          <w:lang w:val="ru-RU"/>
        </w:rPr>
        <w:t>Криворучко Т.А.</w:t>
      </w:r>
    </w:p>
    <w:p w:rsidR="005B5778" w:rsidRPr="005B5778" w:rsidRDefault="005B5778" w:rsidP="005B5778">
      <w:pPr>
        <w:spacing w:line="240" w:lineRule="auto"/>
        <w:contextualSpacing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</w:p>
    <w:p w:rsidR="005B5778" w:rsidRPr="005B5778" w:rsidRDefault="005B5778" w:rsidP="005B5778">
      <w:pPr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5B5778" w:rsidRPr="005B5778" w:rsidRDefault="005B5778" w:rsidP="005B5778">
      <w:pPr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</w:p>
    <w:p w:rsidR="005B5778" w:rsidRPr="005B5778" w:rsidRDefault="005B5778" w:rsidP="005B5778">
      <w:pPr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5B5778" w:rsidRDefault="005B5778" w:rsidP="005B5778">
      <w:pPr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5303D1" w:rsidRDefault="005303D1" w:rsidP="005B5778">
      <w:pPr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5303D1" w:rsidRPr="005B5778" w:rsidRDefault="005303D1" w:rsidP="005B5778">
      <w:pPr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5B5778" w:rsidRPr="00470969" w:rsidRDefault="005B5778" w:rsidP="005B5778">
      <w:pPr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470969">
        <w:rPr>
          <w:rFonts w:ascii="Times New Roman" w:hAnsi="Times New Roman" w:cs="Times New Roman"/>
          <w:i w:val="0"/>
          <w:sz w:val="24"/>
          <w:szCs w:val="24"/>
          <w:lang w:val="ru-RU"/>
        </w:rPr>
        <w:t>2022-2023 учебный год</w:t>
      </w:r>
    </w:p>
    <w:p w:rsidR="005B5778" w:rsidRPr="00470969" w:rsidRDefault="005B5778" w:rsidP="005B5778">
      <w:pPr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470969">
        <w:rPr>
          <w:rFonts w:ascii="Times New Roman" w:hAnsi="Times New Roman" w:cs="Times New Roman"/>
          <w:i w:val="0"/>
          <w:sz w:val="24"/>
          <w:szCs w:val="24"/>
          <w:lang w:val="ru-RU"/>
        </w:rPr>
        <w:br w:type="page"/>
      </w:r>
    </w:p>
    <w:p w:rsidR="00C71581" w:rsidRPr="00C71581" w:rsidRDefault="00C71581" w:rsidP="0038666F">
      <w:pPr>
        <w:shd w:val="clear" w:color="auto" w:fill="FFFFFF"/>
        <w:spacing w:after="0" w:line="240" w:lineRule="auto"/>
        <w:ind w:right="424" w:firstLine="851"/>
        <w:jc w:val="both"/>
        <w:rPr>
          <w:rFonts w:ascii="Arial" w:eastAsia="Times New Roman" w:hAnsi="Arial" w:cs="Arial"/>
          <w:i w:val="0"/>
          <w:iCs w:val="0"/>
          <w:color w:val="181818"/>
          <w:sz w:val="21"/>
          <w:szCs w:val="21"/>
          <w:lang w:val="ru-RU" w:eastAsia="ru-RU" w:bidi="ar-SA"/>
        </w:rPr>
      </w:pPr>
      <w:r w:rsidRPr="00C71581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  <w:lastRenderedPageBreak/>
        <w:t>Теоретическая часть</w:t>
      </w:r>
    </w:p>
    <w:p w:rsidR="00C71581" w:rsidRPr="00206655" w:rsidRDefault="00C71581" w:rsidP="0038666F">
      <w:pPr>
        <w:shd w:val="clear" w:color="auto" w:fill="FFFFFF"/>
        <w:spacing w:after="0" w:line="240" w:lineRule="auto"/>
        <w:ind w:right="424" w:firstLine="851"/>
        <w:jc w:val="both"/>
        <w:rPr>
          <w:rFonts w:ascii="Times New Roman" w:eastAsia="Times New Roman" w:hAnsi="Times New Roman" w:cs="Times New Roman"/>
          <w:i w:val="0"/>
          <w:iCs w:val="0"/>
          <w:color w:val="181818"/>
          <w:sz w:val="21"/>
          <w:szCs w:val="21"/>
          <w:lang w:val="ru-RU" w:eastAsia="ru-RU" w:bidi="ar-SA"/>
        </w:rPr>
      </w:pPr>
      <w:r w:rsidRPr="00206655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Вячеслав Вадимович</w:t>
      </w:r>
      <w:r w:rsidRPr="00206655">
        <w:rPr>
          <w:rFonts w:ascii="Times New Roman" w:eastAsia="Times New Roman" w:hAnsi="Times New Roman" w:cs="Times New Roman"/>
          <w:i w:val="0"/>
          <w:iCs w:val="0"/>
          <w:color w:val="000000"/>
          <w:sz w:val="28"/>
          <w:lang w:val="ru-RU" w:eastAsia="ru-RU" w:bidi="ar-SA"/>
        </w:rPr>
        <w:t> </w:t>
      </w:r>
      <w:proofErr w:type="spellStart"/>
      <w:r w:rsidRPr="00206655">
        <w:rPr>
          <w:rFonts w:ascii="Times New Roman" w:eastAsia="Times New Roman" w:hAnsi="Times New Roman" w:cs="Times New Roman"/>
          <w:i w:val="0"/>
          <w:iCs w:val="0"/>
          <w:color w:val="000000"/>
          <w:sz w:val="28"/>
          <w:lang w:val="ru-RU" w:eastAsia="ru-RU" w:bidi="ar-SA"/>
        </w:rPr>
        <w:t>Воскобович</w:t>
      </w:r>
      <w:proofErr w:type="spellEnd"/>
      <w:r w:rsidRPr="00206655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lang w:val="ru-RU" w:eastAsia="ru-RU" w:bidi="ar-SA"/>
        </w:rPr>
        <w:t> </w:t>
      </w:r>
      <w:r w:rsidRPr="00206655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- живет в Санкт-Петербурге. Им разработано более 40 </w:t>
      </w:r>
      <w:r w:rsidRPr="00206655">
        <w:rPr>
          <w:rFonts w:ascii="Times New Roman" w:eastAsia="Times New Roman" w:hAnsi="Times New Roman" w:cs="Times New Roman"/>
          <w:i w:val="0"/>
          <w:iCs w:val="0"/>
          <w:color w:val="000000"/>
          <w:sz w:val="28"/>
          <w:lang w:val="ru-RU" w:eastAsia="ru-RU" w:bidi="ar-SA"/>
        </w:rPr>
        <w:t>развивающих игр и пособий</w:t>
      </w:r>
      <w:r w:rsidRPr="00206655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. В прошлом Вячеслав Вадимович инженер–физик.</w:t>
      </w:r>
    </w:p>
    <w:p w:rsidR="00C71581" w:rsidRPr="00C71581" w:rsidRDefault="00C71581" w:rsidP="0038666F">
      <w:pPr>
        <w:shd w:val="clear" w:color="auto" w:fill="FFFFFF"/>
        <w:spacing w:after="0" w:line="240" w:lineRule="auto"/>
        <w:ind w:right="424" w:firstLine="851"/>
        <w:jc w:val="both"/>
        <w:rPr>
          <w:rFonts w:ascii="Arial" w:eastAsia="Times New Roman" w:hAnsi="Arial" w:cs="Arial"/>
          <w:i w:val="0"/>
          <w:iCs w:val="0"/>
          <w:color w:val="181818"/>
          <w:sz w:val="21"/>
          <w:szCs w:val="21"/>
          <w:lang w:val="ru-RU" w:eastAsia="ru-RU" w:bidi="ar-SA"/>
        </w:rPr>
      </w:pPr>
      <w:r w:rsidRPr="00C7158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Толчком к изобретению игр послужили двое собственных детей и</w:t>
      </w:r>
      <w:r w:rsidRPr="00C7158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lang w:val="ru-RU" w:eastAsia="ru-RU" w:bidi="ar-SA"/>
        </w:rPr>
        <w:t> </w:t>
      </w:r>
      <w:r w:rsidRPr="00C7158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lang w:val="ru-RU" w:eastAsia="ru-RU" w:bidi="ar-SA"/>
        </w:rPr>
        <w:t>«пустые»</w:t>
      </w:r>
      <w:r w:rsidRPr="00C7158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lang w:val="ru-RU" w:eastAsia="ru-RU" w:bidi="ar-SA"/>
        </w:rPr>
        <w:t> </w:t>
      </w:r>
      <w:r w:rsidRPr="00C7158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магазины игрушек в эпоху Перестройки.</w:t>
      </w:r>
      <w:r w:rsidRPr="00C7158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lang w:val="ru-RU" w:eastAsia="ru-RU" w:bidi="ar-SA"/>
        </w:rPr>
        <w:t> В. В. </w:t>
      </w:r>
      <w:proofErr w:type="spellStart"/>
      <w:r w:rsidRPr="00C7158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lang w:val="ru-RU" w:eastAsia="ru-RU" w:bidi="ar-SA"/>
        </w:rPr>
        <w:t>Воскобович</w:t>
      </w:r>
      <w:proofErr w:type="spellEnd"/>
      <w:r w:rsidRPr="00C71581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  <w:t>,</w:t>
      </w:r>
      <w:r w:rsidRPr="00C7158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 пытаясь найти альтернативу обычным постсоветским игрушка, натолкнулся на опыт Никитина и Зайцева, но решил пойти своим путем. Так появились его первые творческие</w:t>
      </w:r>
      <w:r w:rsidRPr="00C7158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lang w:val="ru-RU" w:eastAsia="ru-RU" w:bidi="ar-SA"/>
        </w:rPr>
        <w:t> игры</w:t>
      </w:r>
      <w:r w:rsidRPr="00C71581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  <w:t>:</w:t>
      </w:r>
      <w:r w:rsidRPr="00C7158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lang w:val="ru-RU" w:eastAsia="ru-RU" w:bidi="ar-SA"/>
        </w:rPr>
        <w:t> </w:t>
      </w:r>
      <w:r w:rsidRPr="00C715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>«</w:t>
      </w:r>
      <w:proofErr w:type="spellStart"/>
      <w:r w:rsidRPr="00C715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>Геоконт</w:t>
      </w:r>
      <w:proofErr w:type="spellEnd"/>
      <w:r w:rsidRPr="00C715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>»</w:t>
      </w:r>
      <w:r w:rsidRPr="00C71581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  <w:t>,</w:t>
      </w:r>
      <w:r w:rsidRPr="00C71581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lang w:val="ru-RU" w:eastAsia="ru-RU" w:bidi="ar-SA"/>
        </w:rPr>
        <w:t> </w:t>
      </w:r>
      <w:r w:rsidRPr="00C715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>«Игровой квадрат»</w:t>
      </w:r>
      <w:r w:rsidRPr="00C71581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  <w:t>,</w:t>
      </w:r>
      <w:r w:rsidRPr="00C71581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lang w:val="ru-RU" w:eastAsia="ru-RU" w:bidi="ar-SA"/>
        </w:rPr>
        <w:t> </w:t>
      </w:r>
      <w:r w:rsidRPr="00C715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>«Цветовые часы»</w:t>
      </w:r>
      <w:r w:rsidRPr="00C71581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  <w:t>.</w:t>
      </w:r>
      <w:r w:rsidRPr="00C7158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 Игры Вячеслава Владимировича </w:t>
      </w:r>
      <w:proofErr w:type="spellStart"/>
      <w:r w:rsidRPr="00C7158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Воскобовича</w:t>
      </w:r>
      <w:proofErr w:type="spellEnd"/>
      <w:r w:rsidRPr="00C7158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  – это уникальный материал    для    всестороннего    развития    ребенка.  </w:t>
      </w:r>
    </w:p>
    <w:p w:rsidR="00C71581" w:rsidRPr="00C71581" w:rsidRDefault="00C71581" w:rsidP="0038666F">
      <w:pPr>
        <w:shd w:val="clear" w:color="auto" w:fill="FFFFFF"/>
        <w:spacing w:after="0" w:line="240" w:lineRule="auto"/>
        <w:ind w:right="424" w:firstLine="851"/>
        <w:jc w:val="both"/>
        <w:rPr>
          <w:rFonts w:ascii="Arial" w:eastAsia="Times New Roman" w:hAnsi="Arial" w:cs="Arial"/>
          <w:i w:val="0"/>
          <w:iCs w:val="0"/>
          <w:color w:val="181818"/>
          <w:sz w:val="21"/>
          <w:szCs w:val="21"/>
          <w:lang w:val="ru-RU" w:eastAsia="ru-RU" w:bidi="ar-SA"/>
        </w:rPr>
      </w:pPr>
      <w:r w:rsidRPr="00C7158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Цели и задачи  игровой технологии В. В. </w:t>
      </w:r>
      <w:proofErr w:type="spellStart"/>
      <w:r w:rsidRPr="00C7158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Воскобовича</w:t>
      </w:r>
      <w:proofErr w:type="spellEnd"/>
      <w:r w:rsidRPr="00C7158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:</w:t>
      </w:r>
    </w:p>
    <w:p w:rsidR="00C71581" w:rsidRPr="00C71581" w:rsidRDefault="00C71581" w:rsidP="0038666F">
      <w:pPr>
        <w:shd w:val="clear" w:color="auto" w:fill="FFFFFF"/>
        <w:spacing w:after="0" w:line="240" w:lineRule="auto"/>
        <w:ind w:right="424" w:firstLine="851"/>
        <w:jc w:val="both"/>
        <w:rPr>
          <w:rFonts w:ascii="Arial" w:eastAsia="Times New Roman" w:hAnsi="Arial" w:cs="Arial"/>
          <w:i w:val="0"/>
          <w:iCs w:val="0"/>
          <w:color w:val="181818"/>
          <w:sz w:val="21"/>
          <w:szCs w:val="21"/>
          <w:lang w:val="ru-RU" w:eastAsia="ru-RU" w:bidi="ar-SA"/>
        </w:rPr>
      </w:pPr>
      <w:r w:rsidRPr="00C7158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1. Развитие у ребенка познавательного интереса, желания и потребности узнать новое.</w:t>
      </w:r>
    </w:p>
    <w:p w:rsidR="00C71581" w:rsidRPr="00C71581" w:rsidRDefault="00C71581" w:rsidP="0038666F">
      <w:pPr>
        <w:shd w:val="clear" w:color="auto" w:fill="FFFFFF"/>
        <w:spacing w:after="0" w:line="240" w:lineRule="auto"/>
        <w:ind w:right="424" w:firstLine="851"/>
        <w:jc w:val="both"/>
        <w:rPr>
          <w:rFonts w:ascii="Arial" w:eastAsia="Times New Roman" w:hAnsi="Arial" w:cs="Arial"/>
          <w:i w:val="0"/>
          <w:iCs w:val="0"/>
          <w:color w:val="181818"/>
          <w:sz w:val="21"/>
          <w:szCs w:val="21"/>
          <w:lang w:val="ru-RU" w:eastAsia="ru-RU" w:bidi="ar-SA"/>
        </w:rPr>
      </w:pPr>
      <w:r w:rsidRPr="00C7158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2. Развитие наблюдательности, исследовательского подхода к явлениям и объектам окружающей действительности.</w:t>
      </w:r>
    </w:p>
    <w:p w:rsidR="00C71581" w:rsidRPr="00C71581" w:rsidRDefault="00C71581" w:rsidP="0038666F">
      <w:pPr>
        <w:shd w:val="clear" w:color="auto" w:fill="FFFFFF"/>
        <w:spacing w:after="0" w:line="240" w:lineRule="auto"/>
        <w:ind w:right="424" w:firstLine="851"/>
        <w:jc w:val="both"/>
        <w:rPr>
          <w:rFonts w:ascii="Arial" w:eastAsia="Times New Roman" w:hAnsi="Arial" w:cs="Arial"/>
          <w:i w:val="0"/>
          <w:iCs w:val="0"/>
          <w:color w:val="181818"/>
          <w:sz w:val="21"/>
          <w:szCs w:val="21"/>
          <w:lang w:val="ru-RU" w:eastAsia="ru-RU" w:bidi="ar-SA"/>
        </w:rPr>
      </w:pPr>
      <w:r w:rsidRPr="00C7158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3. Развитие воображения, </w:t>
      </w:r>
      <w:proofErr w:type="spellStart"/>
      <w:r w:rsidRPr="00C7158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креативности</w:t>
      </w:r>
      <w:proofErr w:type="spellEnd"/>
      <w:r w:rsidRPr="00C7158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,  мышления (умение гибко, оригинально мыслить, видеть обыкновенный объект под новым углом зрения).</w:t>
      </w:r>
    </w:p>
    <w:p w:rsidR="00C71581" w:rsidRPr="00C71581" w:rsidRDefault="00C71581" w:rsidP="0038666F">
      <w:pPr>
        <w:shd w:val="clear" w:color="auto" w:fill="FFFFFF"/>
        <w:spacing w:after="0" w:line="240" w:lineRule="auto"/>
        <w:ind w:right="424" w:firstLine="851"/>
        <w:jc w:val="both"/>
        <w:rPr>
          <w:rFonts w:ascii="Arial" w:eastAsia="Times New Roman" w:hAnsi="Arial" w:cs="Arial"/>
          <w:i w:val="0"/>
          <w:iCs w:val="0"/>
          <w:color w:val="181818"/>
          <w:sz w:val="21"/>
          <w:szCs w:val="21"/>
          <w:lang w:val="ru-RU" w:eastAsia="ru-RU" w:bidi="ar-SA"/>
        </w:rPr>
      </w:pPr>
      <w:r w:rsidRPr="00C7158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4. Гармоничное, сбалансированное развитие у детей эмоционально-образного и логического начала.</w:t>
      </w:r>
    </w:p>
    <w:p w:rsidR="00C71581" w:rsidRPr="00C71581" w:rsidRDefault="00C71581" w:rsidP="0038666F">
      <w:pPr>
        <w:shd w:val="clear" w:color="auto" w:fill="FFFFFF"/>
        <w:spacing w:after="0" w:line="240" w:lineRule="auto"/>
        <w:ind w:right="424" w:firstLine="851"/>
        <w:jc w:val="both"/>
        <w:rPr>
          <w:rFonts w:ascii="Arial" w:eastAsia="Times New Roman" w:hAnsi="Arial" w:cs="Arial"/>
          <w:i w:val="0"/>
          <w:iCs w:val="0"/>
          <w:color w:val="181818"/>
          <w:sz w:val="21"/>
          <w:szCs w:val="21"/>
          <w:lang w:val="ru-RU" w:eastAsia="ru-RU" w:bidi="ar-SA"/>
        </w:rPr>
      </w:pPr>
      <w:r w:rsidRPr="00C7158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5. Формирование базисных представлений (об окружающем мире, математических), речевых умений.</w:t>
      </w:r>
    </w:p>
    <w:p w:rsidR="00C71581" w:rsidRPr="00C71581" w:rsidRDefault="00C71581" w:rsidP="0038666F">
      <w:pPr>
        <w:shd w:val="clear" w:color="auto" w:fill="FFFFFF"/>
        <w:spacing w:after="0" w:line="240" w:lineRule="auto"/>
        <w:ind w:right="424" w:firstLine="851"/>
        <w:jc w:val="both"/>
        <w:rPr>
          <w:rFonts w:ascii="Arial" w:eastAsia="Times New Roman" w:hAnsi="Arial" w:cs="Arial"/>
          <w:i w:val="0"/>
          <w:iCs w:val="0"/>
          <w:color w:val="181818"/>
          <w:sz w:val="21"/>
          <w:szCs w:val="21"/>
          <w:lang w:val="ru-RU" w:eastAsia="ru-RU" w:bidi="ar-SA"/>
        </w:rPr>
      </w:pPr>
      <w:r w:rsidRPr="00C7158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6. Развитие мелкой моторики и всех психических процессов.</w:t>
      </w:r>
    </w:p>
    <w:p w:rsidR="00C71581" w:rsidRPr="00206655" w:rsidRDefault="00C71581" w:rsidP="0038666F">
      <w:pPr>
        <w:shd w:val="clear" w:color="auto" w:fill="FFFFFF"/>
        <w:spacing w:after="0" w:line="240" w:lineRule="auto"/>
        <w:ind w:right="424" w:firstLine="851"/>
        <w:jc w:val="both"/>
        <w:rPr>
          <w:rFonts w:ascii="Times New Roman" w:eastAsia="Times New Roman" w:hAnsi="Times New Roman" w:cs="Times New Roman"/>
          <w:i w:val="0"/>
          <w:iCs w:val="0"/>
          <w:color w:val="181818"/>
          <w:sz w:val="21"/>
          <w:szCs w:val="21"/>
          <w:lang w:val="ru-RU" w:eastAsia="ru-RU" w:bidi="ar-SA"/>
        </w:rPr>
      </w:pPr>
      <w:r w:rsidRPr="00206655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Что отличает игры </w:t>
      </w:r>
      <w:proofErr w:type="spellStart"/>
      <w:r w:rsidRPr="00206655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Воскобовича</w:t>
      </w:r>
      <w:proofErr w:type="spellEnd"/>
      <w:r w:rsidRPr="00206655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от всех остальных?</w:t>
      </w:r>
    </w:p>
    <w:p w:rsidR="00C71581" w:rsidRPr="00206655" w:rsidRDefault="00C71581" w:rsidP="0038666F">
      <w:pPr>
        <w:shd w:val="clear" w:color="auto" w:fill="FFFFFF"/>
        <w:spacing w:after="0" w:line="240" w:lineRule="auto"/>
        <w:ind w:right="424" w:firstLine="851"/>
        <w:jc w:val="both"/>
        <w:rPr>
          <w:rFonts w:ascii="Times New Roman" w:eastAsia="Times New Roman" w:hAnsi="Times New Roman" w:cs="Times New Roman"/>
          <w:i w:val="0"/>
          <w:iCs w:val="0"/>
          <w:color w:val="181818"/>
          <w:sz w:val="21"/>
          <w:szCs w:val="21"/>
          <w:lang w:val="ru-RU" w:eastAsia="ru-RU" w:bidi="ar-SA"/>
        </w:rPr>
      </w:pPr>
      <w:r w:rsidRPr="002066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 1. Возрастной диапазон.</w:t>
      </w:r>
    </w:p>
    <w:p w:rsidR="00C71581" w:rsidRPr="00206655" w:rsidRDefault="00C71581" w:rsidP="0038666F">
      <w:pPr>
        <w:shd w:val="clear" w:color="auto" w:fill="FFFFFF"/>
        <w:spacing w:after="0" w:line="240" w:lineRule="auto"/>
        <w:ind w:right="424" w:firstLine="851"/>
        <w:jc w:val="both"/>
        <w:rPr>
          <w:rFonts w:ascii="Times New Roman" w:eastAsia="Times New Roman" w:hAnsi="Times New Roman" w:cs="Times New Roman"/>
          <w:i w:val="0"/>
          <w:iCs w:val="0"/>
          <w:color w:val="181818"/>
          <w:sz w:val="21"/>
          <w:szCs w:val="21"/>
          <w:lang w:val="ru-RU" w:eastAsia="ru-RU" w:bidi="ar-SA"/>
        </w:rPr>
      </w:pPr>
      <w:r w:rsidRPr="00206655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  Одна и та же игра интересна и трехлетке и семилетке, так как в ней есть и действия для малышей и многоступенчатые задания для старших детей. Специфика его игр в том, что это не всегда понятные и </w:t>
      </w:r>
      <w:proofErr w:type="gramStart"/>
      <w:r w:rsidRPr="00206655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очевидные вещи</w:t>
      </w:r>
      <w:proofErr w:type="gramEnd"/>
      <w:r w:rsidRPr="00206655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, что как раз и развивает ребенка и сам автор считает, что присутствие взрослого желательно детям до трех лет. После трех все зависит от родителей, если они хотят дать ребенку больше, должны быть все - таки рядом в этой сфере. Ребенок будет выполнять задания и сам, но присутствие рядом взрослого даст ему больше.</w:t>
      </w:r>
    </w:p>
    <w:p w:rsidR="00C71581" w:rsidRPr="00206655" w:rsidRDefault="00C71581" w:rsidP="0038666F">
      <w:pPr>
        <w:shd w:val="clear" w:color="auto" w:fill="FFFFFF"/>
        <w:spacing w:after="0" w:line="240" w:lineRule="auto"/>
        <w:ind w:right="424" w:firstLine="851"/>
        <w:jc w:val="both"/>
        <w:rPr>
          <w:rFonts w:ascii="Times New Roman" w:eastAsia="Times New Roman" w:hAnsi="Times New Roman" w:cs="Times New Roman"/>
          <w:i w:val="0"/>
          <w:iCs w:val="0"/>
          <w:color w:val="181818"/>
          <w:sz w:val="21"/>
          <w:szCs w:val="21"/>
          <w:lang w:val="ru-RU" w:eastAsia="ru-RU" w:bidi="ar-SA"/>
        </w:rPr>
      </w:pPr>
      <w:r w:rsidRPr="002066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 2.Многофункциональность.</w:t>
      </w:r>
    </w:p>
    <w:p w:rsidR="00C71581" w:rsidRPr="00206655" w:rsidRDefault="00C71581" w:rsidP="0038666F">
      <w:pPr>
        <w:shd w:val="clear" w:color="auto" w:fill="FFFFFF"/>
        <w:spacing w:after="0" w:line="240" w:lineRule="auto"/>
        <w:ind w:right="424" w:firstLine="851"/>
        <w:jc w:val="both"/>
        <w:rPr>
          <w:rFonts w:ascii="Times New Roman" w:eastAsia="Times New Roman" w:hAnsi="Times New Roman" w:cs="Times New Roman"/>
          <w:i w:val="0"/>
          <w:iCs w:val="0"/>
          <w:color w:val="181818"/>
          <w:sz w:val="21"/>
          <w:szCs w:val="21"/>
          <w:lang w:val="ru-RU" w:eastAsia="ru-RU" w:bidi="ar-SA"/>
        </w:rPr>
      </w:pPr>
      <w:r w:rsidRPr="00206655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  Это то, что отличает игры </w:t>
      </w:r>
      <w:proofErr w:type="spellStart"/>
      <w:r w:rsidRPr="00206655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Воскобовича</w:t>
      </w:r>
      <w:proofErr w:type="spellEnd"/>
      <w:r w:rsidRPr="00206655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от всего коробочного, что стоит в магазинах игрушек. С помощью игр решаются сразу несколько образовательных задач: сначала нужно из деталей головоломки составить и придумать сказочный мир, в это время ребенок незаметно для себя запоминает и узнает цвет, развивает память и мышление, мелкую моторику, внимание.</w:t>
      </w:r>
    </w:p>
    <w:p w:rsidR="00C71581" w:rsidRPr="00206655" w:rsidRDefault="00C71581" w:rsidP="0038666F">
      <w:pPr>
        <w:shd w:val="clear" w:color="auto" w:fill="FFFFFF"/>
        <w:spacing w:after="0" w:line="240" w:lineRule="auto"/>
        <w:ind w:right="424" w:firstLine="851"/>
        <w:jc w:val="both"/>
        <w:rPr>
          <w:rFonts w:ascii="Times New Roman" w:eastAsia="Times New Roman" w:hAnsi="Times New Roman" w:cs="Times New Roman"/>
          <w:i w:val="0"/>
          <w:iCs w:val="0"/>
          <w:color w:val="181818"/>
          <w:sz w:val="21"/>
          <w:szCs w:val="21"/>
          <w:lang w:val="ru-RU" w:eastAsia="ru-RU" w:bidi="ar-SA"/>
        </w:rPr>
      </w:pPr>
      <w:r w:rsidRPr="00206655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  </w:t>
      </w:r>
      <w:r w:rsidRPr="002066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3. Творческий потенциал.</w:t>
      </w:r>
    </w:p>
    <w:p w:rsidR="00C71581" w:rsidRPr="00206655" w:rsidRDefault="00C71581" w:rsidP="0038666F">
      <w:pPr>
        <w:shd w:val="clear" w:color="auto" w:fill="FFFFFF"/>
        <w:spacing w:after="0" w:line="240" w:lineRule="auto"/>
        <w:ind w:right="424" w:firstLine="851"/>
        <w:jc w:val="both"/>
        <w:rPr>
          <w:rFonts w:ascii="Times New Roman" w:eastAsia="Times New Roman" w:hAnsi="Times New Roman" w:cs="Times New Roman"/>
          <w:i w:val="0"/>
          <w:iCs w:val="0"/>
          <w:color w:val="181818"/>
          <w:sz w:val="21"/>
          <w:szCs w:val="21"/>
          <w:lang w:val="ru-RU" w:eastAsia="ru-RU" w:bidi="ar-SA"/>
        </w:rPr>
      </w:pPr>
      <w:r w:rsidRPr="00206655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  Все игры - свободный полет воображения,</w:t>
      </w:r>
      <w:r w:rsidR="00206655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которое может вылиться в какое-</w:t>
      </w:r>
      <w:r w:rsidRPr="00206655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нибудь открытие. Создавая из деталей головоломок </w:t>
      </w:r>
      <w:r w:rsidRPr="00206655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lastRenderedPageBreak/>
        <w:t xml:space="preserve">бабочек, птиц, животных, ребенок может идентифицировать себя с этим животным, сочинить про него целую историю. </w:t>
      </w:r>
      <w:proofErr w:type="gramStart"/>
      <w:r w:rsidRPr="00206655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Любая получившаяся фигура, может разжечь воображение малыша до такой степени, на которую мы, взрослые, простое не способны.</w:t>
      </w:r>
      <w:proofErr w:type="gramEnd"/>
    </w:p>
    <w:p w:rsidR="00C71581" w:rsidRPr="00206655" w:rsidRDefault="00C71581" w:rsidP="0038666F">
      <w:pPr>
        <w:shd w:val="clear" w:color="auto" w:fill="FFFFFF"/>
        <w:spacing w:after="0" w:line="240" w:lineRule="auto"/>
        <w:ind w:right="424" w:firstLine="851"/>
        <w:jc w:val="both"/>
        <w:rPr>
          <w:rFonts w:ascii="Times New Roman" w:eastAsia="Times New Roman" w:hAnsi="Times New Roman" w:cs="Times New Roman"/>
          <w:i w:val="0"/>
          <w:iCs w:val="0"/>
          <w:color w:val="181818"/>
          <w:sz w:val="21"/>
          <w:szCs w:val="21"/>
          <w:lang w:val="ru-RU" w:eastAsia="ru-RU" w:bidi="ar-SA"/>
        </w:rPr>
      </w:pPr>
      <w:r w:rsidRPr="00206655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  </w:t>
      </w:r>
      <w:r w:rsidRPr="002066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4. Сочетание сказки и головоломки.</w:t>
      </w:r>
    </w:p>
    <w:p w:rsidR="00C71581" w:rsidRPr="00206655" w:rsidRDefault="00C71581" w:rsidP="0038666F">
      <w:pPr>
        <w:shd w:val="clear" w:color="auto" w:fill="FFFFFF"/>
        <w:spacing w:after="0" w:line="240" w:lineRule="auto"/>
        <w:ind w:right="424" w:firstLine="851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206655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  Методические сказки, которые содержат сюжеты о превращениях и приключениях веселых героев и одновременно логические вопросы, задания и упражнения по моделированию, преобразованию предметов. Эту авторскую игровую технологию Вячеслав </w:t>
      </w:r>
      <w:proofErr w:type="spellStart"/>
      <w:r w:rsidRPr="00206655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Воскобович</w:t>
      </w:r>
      <w:proofErr w:type="spellEnd"/>
      <w:r w:rsidRPr="00206655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назвал «Сказочные лабиринты».</w:t>
      </w:r>
    </w:p>
    <w:p w:rsidR="00C71581" w:rsidRPr="00C71581" w:rsidRDefault="00C71581" w:rsidP="0038666F">
      <w:pPr>
        <w:shd w:val="clear" w:color="auto" w:fill="FFFFFF"/>
        <w:spacing w:after="0" w:line="240" w:lineRule="auto"/>
        <w:ind w:right="424" w:firstLine="851"/>
        <w:jc w:val="both"/>
        <w:rPr>
          <w:rFonts w:ascii="Arial" w:eastAsia="Times New Roman" w:hAnsi="Arial" w:cs="Arial"/>
          <w:i w:val="0"/>
          <w:iCs w:val="0"/>
          <w:color w:val="181818"/>
          <w:sz w:val="21"/>
          <w:szCs w:val="21"/>
          <w:lang w:val="ru-RU" w:eastAsia="ru-RU" w:bidi="ar-SA"/>
        </w:rPr>
      </w:pPr>
    </w:p>
    <w:p w:rsidR="00C71581" w:rsidRPr="00C71581" w:rsidRDefault="00C71581" w:rsidP="0038666F">
      <w:pPr>
        <w:shd w:val="clear" w:color="auto" w:fill="FFFFFF"/>
        <w:spacing w:after="0" w:line="240" w:lineRule="auto"/>
        <w:ind w:right="424" w:firstLine="851"/>
        <w:jc w:val="both"/>
        <w:rPr>
          <w:rFonts w:ascii="Arial" w:eastAsia="Times New Roman" w:hAnsi="Arial" w:cs="Arial"/>
          <w:i w:val="0"/>
          <w:iCs w:val="0"/>
          <w:color w:val="181818"/>
          <w:sz w:val="21"/>
          <w:szCs w:val="21"/>
          <w:lang w:val="ru-RU" w:eastAsia="ru-RU" w:bidi="ar-SA"/>
        </w:rPr>
      </w:pPr>
      <w:r w:rsidRPr="00C71581">
        <w:rPr>
          <w:rFonts w:ascii="Times New Roman" w:eastAsia="Times New Roman" w:hAnsi="Times New Roman" w:cs="Times New Roman"/>
          <w:i w:val="0"/>
          <w:iCs w:val="0"/>
          <w:color w:val="181818"/>
          <w:sz w:val="28"/>
          <w:szCs w:val="28"/>
          <w:lang w:val="ru-RU" w:eastAsia="ru-RU" w:bidi="ar-SA"/>
        </w:rPr>
        <w:t>Придумывание собственных небольших сказок – отличная тренировка для развития речевых навыков и логического мышления. Составляя сюжетный рассказ, малыш придумывает новых героев, старается придерживаться определенной линии повествования – это отлично сказывается на развитии логики и фантазии.</w:t>
      </w:r>
    </w:p>
    <w:p w:rsidR="00C71581" w:rsidRPr="00C71581" w:rsidRDefault="00C71581" w:rsidP="0038666F">
      <w:pPr>
        <w:shd w:val="clear" w:color="auto" w:fill="FFFFFF"/>
        <w:spacing w:after="0" w:line="240" w:lineRule="auto"/>
        <w:ind w:right="424" w:firstLine="851"/>
        <w:jc w:val="both"/>
        <w:rPr>
          <w:rFonts w:ascii="Arial" w:eastAsia="Times New Roman" w:hAnsi="Arial" w:cs="Arial"/>
          <w:i w:val="0"/>
          <w:iCs w:val="0"/>
          <w:color w:val="181818"/>
          <w:sz w:val="21"/>
          <w:szCs w:val="21"/>
          <w:lang w:val="ru-RU" w:eastAsia="ru-RU" w:bidi="ar-SA"/>
        </w:rPr>
      </w:pPr>
      <w:r w:rsidRPr="00C71581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  <w:t>Практическая часть</w:t>
      </w:r>
    </w:p>
    <w:p w:rsidR="00206655" w:rsidRDefault="00C71581" w:rsidP="0038666F">
      <w:pPr>
        <w:shd w:val="clear" w:color="auto" w:fill="FFFFFF"/>
        <w:spacing w:after="0" w:line="240" w:lineRule="auto"/>
        <w:ind w:right="424" w:firstLine="851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C7158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Сегодня познакомимся с одним из пособий </w:t>
      </w:r>
      <w:proofErr w:type="spellStart"/>
      <w:r w:rsidRPr="00C7158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Воскобовича</w:t>
      </w:r>
      <w:proofErr w:type="spellEnd"/>
      <w:r w:rsidRPr="00C7158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. </w:t>
      </w:r>
    </w:p>
    <w:p w:rsidR="00206655" w:rsidRPr="0038666F" w:rsidRDefault="00206655" w:rsidP="0038666F">
      <w:pPr>
        <w:pStyle w:val="af5"/>
        <w:spacing w:before="86" w:beforeAutospacing="0" w:after="0" w:afterAutospacing="0"/>
        <w:ind w:firstLine="851"/>
        <w:jc w:val="both"/>
        <w:textAlignment w:val="baseline"/>
        <w:rPr>
          <w:color w:val="333333"/>
          <w:sz w:val="28"/>
          <w:szCs w:val="28"/>
        </w:rPr>
      </w:pPr>
      <w:r w:rsidRPr="0038666F">
        <w:rPr>
          <w:color w:val="000000"/>
          <w:sz w:val="28"/>
          <w:szCs w:val="28"/>
        </w:rPr>
        <w:t>Сегодня более подробно мы остановимся на развивающей игре «Фиолетовый лес»</w:t>
      </w:r>
    </w:p>
    <w:p w:rsidR="00206655" w:rsidRPr="00CE6A31" w:rsidRDefault="00206655" w:rsidP="0038666F">
      <w:pPr>
        <w:pStyle w:val="af5"/>
        <w:spacing w:before="86" w:beforeAutospacing="0" w:after="0" w:afterAutospacing="0"/>
        <w:ind w:firstLine="851"/>
        <w:jc w:val="both"/>
        <w:textAlignment w:val="baseline"/>
        <w:rPr>
          <w:color w:val="333333"/>
          <w:sz w:val="28"/>
          <w:szCs w:val="28"/>
        </w:rPr>
      </w:pPr>
      <w:r w:rsidRPr="0038666F">
        <w:rPr>
          <w:color w:val="000000"/>
          <w:sz w:val="28"/>
          <w:szCs w:val="28"/>
        </w:rPr>
        <w:t>На первое место при создании игр </w:t>
      </w:r>
      <w:proofErr w:type="spellStart"/>
      <w:r w:rsidRPr="0038666F">
        <w:rPr>
          <w:color w:val="000000"/>
          <w:sz w:val="28"/>
          <w:szCs w:val="28"/>
        </w:rPr>
        <w:t>Воскобович</w:t>
      </w:r>
      <w:proofErr w:type="spellEnd"/>
      <w:r w:rsidRPr="0038666F">
        <w:rPr>
          <w:color w:val="000000"/>
          <w:sz w:val="28"/>
          <w:szCs w:val="28"/>
        </w:rPr>
        <w:t> ставил интересы детей. Зная о том, как малыши любят сказки, он включил их в свои методические пособия. </w:t>
      </w:r>
      <w:r w:rsidRPr="00CE6A31">
        <w:rPr>
          <w:bCs/>
          <w:color w:val="000000"/>
          <w:sz w:val="28"/>
          <w:szCs w:val="28"/>
        </w:rPr>
        <w:t>Читая сказку и помогая сказочным героям, дети незаметно переходят к обучению.</w:t>
      </w:r>
    </w:p>
    <w:p w:rsidR="00206655" w:rsidRPr="0038666F" w:rsidRDefault="00206655" w:rsidP="0038666F">
      <w:pPr>
        <w:pStyle w:val="af5"/>
        <w:spacing w:before="86" w:beforeAutospacing="0" w:after="0" w:afterAutospacing="0"/>
        <w:ind w:firstLine="851"/>
        <w:jc w:val="both"/>
        <w:textAlignment w:val="baseline"/>
        <w:rPr>
          <w:color w:val="333333"/>
          <w:sz w:val="28"/>
          <w:szCs w:val="28"/>
        </w:rPr>
      </w:pPr>
      <w:r w:rsidRPr="0038666F">
        <w:rPr>
          <w:color w:val="000000"/>
          <w:sz w:val="28"/>
          <w:szCs w:val="28"/>
        </w:rPr>
        <w:t xml:space="preserve">Вместе с героями сказок,  мудрым вороном Метром, храбрым малышом </w:t>
      </w:r>
      <w:proofErr w:type="spellStart"/>
      <w:r w:rsidRPr="0038666F">
        <w:rPr>
          <w:color w:val="000000"/>
          <w:sz w:val="28"/>
          <w:szCs w:val="28"/>
        </w:rPr>
        <w:t>Гео</w:t>
      </w:r>
      <w:proofErr w:type="spellEnd"/>
      <w:r w:rsidRPr="0038666F">
        <w:rPr>
          <w:color w:val="000000"/>
          <w:sz w:val="28"/>
          <w:szCs w:val="28"/>
        </w:rPr>
        <w:t>, хитрым, но простоватым </w:t>
      </w:r>
      <w:proofErr w:type="spellStart"/>
      <w:r w:rsidRPr="0038666F">
        <w:rPr>
          <w:color w:val="000000"/>
          <w:sz w:val="28"/>
          <w:szCs w:val="28"/>
        </w:rPr>
        <w:t>Всюсь</w:t>
      </w:r>
      <w:proofErr w:type="spellEnd"/>
      <w:r w:rsidRPr="0038666F">
        <w:rPr>
          <w:color w:val="000000"/>
          <w:sz w:val="28"/>
          <w:szCs w:val="28"/>
        </w:rPr>
        <w:t>, забавным </w:t>
      </w:r>
      <w:proofErr w:type="spellStart"/>
      <w:r w:rsidRPr="0038666F">
        <w:rPr>
          <w:color w:val="000000"/>
          <w:sz w:val="28"/>
          <w:szCs w:val="28"/>
        </w:rPr>
        <w:t>магноликом</w:t>
      </w:r>
      <w:proofErr w:type="spellEnd"/>
      <w:r w:rsidRPr="0038666F">
        <w:rPr>
          <w:color w:val="000000"/>
          <w:sz w:val="28"/>
          <w:szCs w:val="28"/>
        </w:rPr>
        <w:t>, пауком </w:t>
      </w:r>
      <w:proofErr w:type="spellStart"/>
      <w:r w:rsidRPr="0038666F">
        <w:rPr>
          <w:color w:val="000000"/>
          <w:sz w:val="28"/>
          <w:szCs w:val="28"/>
        </w:rPr>
        <w:t>Юком</w:t>
      </w:r>
      <w:proofErr w:type="spellEnd"/>
      <w:r w:rsidRPr="0038666F">
        <w:rPr>
          <w:color w:val="000000"/>
          <w:sz w:val="28"/>
          <w:szCs w:val="28"/>
        </w:rPr>
        <w:t xml:space="preserve">, Нетающими льдинками, </w:t>
      </w:r>
      <w:proofErr w:type="spellStart"/>
      <w:proofErr w:type="gramStart"/>
      <w:r w:rsidRPr="0038666F">
        <w:rPr>
          <w:color w:val="000000"/>
          <w:sz w:val="28"/>
          <w:szCs w:val="28"/>
        </w:rPr>
        <w:t>Чудо-Цветиком</w:t>
      </w:r>
      <w:proofErr w:type="spellEnd"/>
      <w:proofErr w:type="gramEnd"/>
      <w:r w:rsidRPr="0038666F">
        <w:rPr>
          <w:color w:val="000000"/>
          <w:sz w:val="28"/>
          <w:szCs w:val="28"/>
        </w:rPr>
        <w:t xml:space="preserve"> и пчелкой </w:t>
      </w:r>
      <w:proofErr w:type="spellStart"/>
      <w:r w:rsidRPr="0038666F">
        <w:rPr>
          <w:color w:val="000000"/>
          <w:sz w:val="28"/>
          <w:szCs w:val="28"/>
        </w:rPr>
        <w:t>Жужжой</w:t>
      </w:r>
      <w:proofErr w:type="spellEnd"/>
      <w:r w:rsidRPr="0038666F">
        <w:rPr>
          <w:color w:val="000000"/>
          <w:sz w:val="28"/>
          <w:szCs w:val="28"/>
        </w:rPr>
        <w:t> ребенок отправляется в путешествие по фиолетовому лесу и помогает им справляться со злом, выполняя задания.</w:t>
      </w:r>
    </w:p>
    <w:p w:rsidR="00206655" w:rsidRPr="0038666F" w:rsidRDefault="00206655" w:rsidP="0038666F">
      <w:pPr>
        <w:pStyle w:val="af5"/>
        <w:spacing w:before="86" w:beforeAutospacing="0" w:after="0" w:afterAutospacing="0"/>
        <w:ind w:firstLine="851"/>
        <w:jc w:val="both"/>
        <w:textAlignment w:val="baseline"/>
        <w:rPr>
          <w:color w:val="333333"/>
          <w:sz w:val="28"/>
          <w:szCs w:val="28"/>
        </w:rPr>
      </w:pPr>
      <w:r w:rsidRPr="0038666F">
        <w:rPr>
          <w:color w:val="000000"/>
          <w:sz w:val="28"/>
          <w:szCs w:val="28"/>
        </w:rPr>
        <w:t>Фиолетовый Лес – это своего рода виртуальный, несуществующий мир.  Это сенсомоторная зона, в которой ребенок активно действует с развивающими играми в горизонтальной плоскости или прикрепляет к вертикальной стене, реализуя свои творческие замыслы.</w:t>
      </w:r>
    </w:p>
    <w:p w:rsidR="00206655" w:rsidRPr="0038666F" w:rsidRDefault="00206655" w:rsidP="0038666F">
      <w:pPr>
        <w:pStyle w:val="af5"/>
        <w:spacing w:before="86" w:beforeAutospacing="0" w:after="0" w:afterAutospacing="0"/>
        <w:ind w:firstLine="851"/>
        <w:jc w:val="both"/>
        <w:textAlignment w:val="baseline"/>
        <w:rPr>
          <w:color w:val="333333"/>
          <w:sz w:val="28"/>
          <w:szCs w:val="28"/>
        </w:rPr>
      </w:pPr>
      <w:r w:rsidRPr="00CE6A31">
        <w:rPr>
          <w:bCs/>
          <w:iCs/>
          <w:color w:val="111111"/>
          <w:sz w:val="28"/>
          <w:szCs w:val="28"/>
        </w:rPr>
        <w:t>Фиолетовый лес</w:t>
      </w:r>
      <w:r w:rsidRPr="00CE6A31">
        <w:rPr>
          <w:iCs/>
          <w:color w:val="111111"/>
          <w:sz w:val="28"/>
          <w:szCs w:val="28"/>
        </w:rPr>
        <w:t>»</w:t>
      </w:r>
      <w:r w:rsidRPr="00CE6A31">
        <w:rPr>
          <w:color w:val="111111"/>
          <w:sz w:val="28"/>
          <w:szCs w:val="28"/>
        </w:rPr>
        <w:t>-</w:t>
      </w:r>
      <w:r w:rsidRPr="0038666F">
        <w:rPr>
          <w:color w:val="111111"/>
          <w:sz w:val="28"/>
          <w:szCs w:val="28"/>
        </w:rPr>
        <w:t xml:space="preserve"> это</w:t>
      </w:r>
      <w:r w:rsidRPr="0038666F">
        <w:rPr>
          <w:b/>
          <w:bCs/>
          <w:color w:val="111111"/>
          <w:sz w:val="28"/>
          <w:szCs w:val="28"/>
        </w:rPr>
        <w:t> </w:t>
      </w:r>
      <w:r w:rsidRPr="00CE6A31">
        <w:rPr>
          <w:bCs/>
          <w:color w:val="111111"/>
          <w:sz w:val="28"/>
          <w:szCs w:val="28"/>
        </w:rPr>
        <w:t>развивающая сенсорная среда</w:t>
      </w:r>
      <w:r w:rsidRPr="0038666F">
        <w:rPr>
          <w:color w:val="111111"/>
          <w:sz w:val="28"/>
          <w:szCs w:val="28"/>
        </w:rPr>
        <w:t>, в которой ребенок как самостоятельно играет, конструирует, закрепляет полученные знания, так и при помощи ориентирования взрослого. Весь лес поделен на несколько зон, в которых ребенку предстоит познакомиться со сказочными героями и вместе решать поставленные задачи, разгадывать ребусы и находить выходы из лабиринтов.</w:t>
      </w:r>
    </w:p>
    <w:p w:rsidR="00206655" w:rsidRPr="0038666F" w:rsidRDefault="00206655" w:rsidP="0038666F">
      <w:pPr>
        <w:pStyle w:val="af5"/>
        <w:spacing w:before="86" w:beforeAutospacing="0" w:after="0" w:afterAutospacing="0" w:line="259" w:lineRule="atLeast"/>
        <w:ind w:firstLine="851"/>
        <w:jc w:val="both"/>
        <w:textAlignment w:val="baseline"/>
        <w:rPr>
          <w:color w:val="333333"/>
          <w:sz w:val="28"/>
          <w:szCs w:val="28"/>
        </w:rPr>
      </w:pPr>
      <w:r w:rsidRPr="0038666F">
        <w:rPr>
          <w:color w:val="000000"/>
          <w:sz w:val="28"/>
          <w:szCs w:val="28"/>
        </w:rPr>
        <w:t>Большую помощь оказывает развивающая среда В. </w:t>
      </w:r>
      <w:proofErr w:type="spellStart"/>
      <w:r w:rsidRPr="0038666F">
        <w:rPr>
          <w:color w:val="000000"/>
          <w:sz w:val="28"/>
          <w:szCs w:val="28"/>
        </w:rPr>
        <w:t>Воскобовича</w:t>
      </w:r>
      <w:proofErr w:type="spellEnd"/>
      <w:r w:rsidRPr="0038666F">
        <w:rPr>
          <w:color w:val="000000"/>
          <w:sz w:val="28"/>
          <w:szCs w:val="28"/>
        </w:rPr>
        <w:t xml:space="preserve"> в индивидуальной работе с детьми по развитию речи. Это очень важно, ведь некоторые дети не раскрываются в коллективной работе, не могут проявить свои способности, а в ходе индивидуальной работы ребёнок меньше </w:t>
      </w:r>
      <w:r w:rsidRPr="0038666F">
        <w:rPr>
          <w:color w:val="000000"/>
          <w:sz w:val="28"/>
          <w:szCs w:val="28"/>
        </w:rPr>
        <w:lastRenderedPageBreak/>
        <w:t>стесняется, чувствует, что именно к нему педагог проявляет внимание, у ребенка формируется чувство уверенности.</w:t>
      </w:r>
    </w:p>
    <w:p w:rsidR="00206655" w:rsidRPr="0038666F" w:rsidRDefault="00206655" w:rsidP="0038666F">
      <w:pPr>
        <w:pStyle w:val="af5"/>
        <w:spacing w:before="86" w:beforeAutospacing="0" w:after="0" w:afterAutospacing="0" w:line="259" w:lineRule="atLeast"/>
        <w:ind w:firstLine="851"/>
        <w:jc w:val="both"/>
        <w:textAlignment w:val="baseline"/>
        <w:rPr>
          <w:color w:val="333333"/>
          <w:sz w:val="28"/>
          <w:szCs w:val="28"/>
        </w:rPr>
      </w:pPr>
      <w:r w:rsidRPr="0038666F">
        <w:rPr>
          <w:color w:val="000000"/>
          <w:sz w:val="28"/>
          <w:szCs w:val="28"/>
        </w:rPr>
        <w:t>Фиолетовый лес может стать незаменимым помощником в развитии речи. С помощью этого леса можно придумывать с детьми огромное разнообразие сказок и рассказов на разную тематику, самим придумывать задания, давать детям домашние задания, закончить или придумать новую сказку.</w:t>
      </w:r>
    </w:p>
    <w:p w:rsidR="00206655" w:rsidRPr="0038666F" w:rsidRDefault="00206655" w:rsidP="0038666F">
      <w:pPr>
        <w:pStyle w:val="af5"/>
        <w:spacing w:before="86" w:beforeAutospacing="0" w:after="0" w:afterAutospacing="0" w:line="259" w:lineRule="atLeast"/>
        <w:ind w:firstLine="851"/>
        <w:jc w:val="both"/>
        <w:textAlignment w:val="baseline"/>
        <w:rPr>
          <w:color w:val="333333"/>
          <w:sz w:val="28"/>
          <w:szCs w:val="28"/>
        </w:rPr>
      </w:pPr>
      <w:r w:rsidRPr="0038666F">
        <w:rPr>
          <w:color w:val="000000"/>
          <w:sz w:val="28"/>
          <w:szCs w:val="28"/>
        </w:rPr>
        <w:t>Хочу рассказать вам несколько примеров игр, в которые мы  играем с детьми, используя «Фиолетовый лес»:</w:t>
      </w:r>
    </w:p>
    <w:p w:rsidR="00206655" w:rsidRPr="00206655" w:rsidRDefault="00206655" w:rsidP="0038666F">
      <w:pPr>
        <w:pStyle w:val="af5"/>
        <w:spacing w:before="86" w:beforeAutospacing="0" w:after="0" w:afterAutospacing="0"/>
        <w:ind w:firstLine="851"/>
        <w:jc w:val="both"/>
        <w:textAlignment w:val="baseline"/>
        <w:rPr>
          <w:color w:val="333333"/>
          <w:sz w:val="28"/>
          <w:szCs w:val="28"/>
        </w:rPr>
      </w:pPr>
      <w:r w:rsidRPr="0038666F">
        <w:rPr>
          <w:color w:val="000000"/>
          <w:sz w:val="28"/>
          <w:szCs w:val="28"/>
        </w:rPr>
        <w:t>Вот, например игра, «Подбери слово», задачи которой – развивать у детей словесно-логическое мышление</w:t>
      </w:r>
      <w:r w:rsidRPr="00206655">
        <w:rPr>
          <w:color w:val="000000"/>
          <w:sz w:val="28"/>
          <w:szCs w:val="28"/>
        </w:rPr>
        <w:t xml:space="preserve"> и активизация глагольной лексики. Для игры понадобиться «Фиолетовый лес», на нём красное и фиолетовое деревья. Я вызываю двоих детей, даю им листочки и предлагаю им подобрать слова-действия к вопросу «Что делает лист?». Дети подбирают слова-глаголы и помещают листики на «свои» деревья. Если р</w:t>
      </w:r>
      <w:r w:rsidR="002B4779">
        <w:rPr>
          <w:color w:val="000000"/>
          <w:sz w:val="28"/>
          <w:szCs w:val="28"/>
        </w:rPr>
        <w:t>ебёнок не может подобрать слово</w:t>
      </w:r>
      <w:r w:rsidRPr="00206655">
        <w:rPr>
          <w:color w:val="000000"/>
          <w:sz w:val="28"/>
          <w:szCs w:val="28"/>
        </w:rPr>
        <w:t>, он пропускает ход. Побеждает тот, кто у кого на дереве больше листочков.</w:t>
      </w:r>
    </w:p>
    <w:p w:rsidR="00206655" w:rsidRPr="00206655" w:rsidRDefault="00206655" w:rsidP="0038666F">
      <w:pPr>
        <w:pStyle w:val="af5"/>
        <w:spacing w:before="86" w:beforeAutospacing="0" w:after="0" w:afterAutospacing="0"/>
        <w:ind w:firstLine="851"/>
        <w:jc w:val="both"/>
        <w:textAlignment w:val="baseline"/>
        <w:rPr>
          <w:color w:val="333333"/>
          <w:sz w:val="28"/>
          <w:szCs w:val="28"/>
        </w:rPr>
      </w:pPr>
      <w:r w:rsidRPr="00206655">
        <w:rPr>
          <w:color w:val="000000"/>
          <w:sz w:val="28"/>
          <w:szCs w:val="28"/>
        </w:rPr>
        <w:t xml:space="preserve">Вариаций этой игры можно придумать множество –  подобрать слова к </w:t>
      </w:r>
      <w:proofErr w:type="gramStart"/>
      <w:r w:rsidRPr="00206655">
        <w:rPr>
          <w:color w:val="000000"/>
          <w:sz w:val="28"/>
          <w:szCs w:val="28"/>
        </w:rPr>
        <w:t>вопросу</w:t>
      </w:r>
      <w:proofErr w:type="gramEnd"/>
      <w:r w:rsidRPr="00206655">
        <w:rPr>
          <w:color w:val="000000"/>
          <w:sz w:val="28"/>
          <w:szCs w:val="28"/>
        </w:rPr>
        <w:t xml:space="preserve"> какой лист? Или подбери слово на заданный звук и т.</w:t>
      </w:r>
      <w:r w:rsidR="002B4779">
        <w:rPr>
          <w:color w:val="000000"/>
          <w:sz w:val="28"/>
          <w:szCs w:val="28"/>
        </w:rPr>
        <w:t xml:space="preserve"> </w:t>
      </w:r>
      <w:proofErr w:type="spellStart"/>
      <w:r w:rsidRPr="00206655">
        <w:rPr>
          <w:color w:val="000000"/>
          <w:sz w:val="28"/>
          <w:szCs w:val="28"/>
        </w:rPr>
        <w:t>д</w:t>
      </w:r>
      <w:proofErr w:type="spellEnd"/>
    </w:p>
    <w:p w:rsidR="00206655" w:rsidRPr="00206655" w:rsidRDefault="00206655" w:rsidP="0038666F">
      <w:pPr>
        <w:pStyle w:val="af5"/>
        <w:spacing w:before="86" w:beforeAutospacing="0" w:after="0" w:afterAutospacing="0"/>
        <w:ind w:firstLine="851"/>
        <w:jc w:val="both"/>
        <w:textAlignment w:val="baseline"/>
        <w:rPr>
          <w:color w:val="333333"/>
          <w:sz w:val="28"/>
          <w:szCs w:val="28"/>
        </w:rPr>
      </w:pPr>
      <w:r w:rsidRPr="00206655">
        <w:rPr>
          <w:color w:val="000000"/>
          <w:sz w:val="28"/>
          <w:szCs w:val="28"/>
        </w:rPr>
        <w:t>Моим ребятам очень она нравится, так как игра носит соревновательный характер.</w:t>
      </w:r>
    </w:p>
    <w:p w:rsidR="00206655" w:rsidRPr="00206655" w:rsidRDefault="00206655" w:rsidP="0038666F">
      <w:pPr>
        <w:pStyle w:val="af5"/>
        <w:spacing w:before="86" w:beforeAutospacing="0" w:after="0" w:afterAutospacing="0"/>
        <w:ind w:firstLine="851"/>
        <w:jc w:val="both"/>
        <w:textAlignment w:val="baseline"/>
        <w:rPr>
          <w:color w:val="333333"/>
          <w:sz w:val="28"/>
          <w:szCs w:val="28"/>
        </w:rPr>
      </w:pPr>
      <w:r w:rsidRPr="00206655">
        <w:rPr>
          <w:color w:val="000000"/>
          <w:sz w:val="28"/>
          <w:szCs w:val="28"/>
        </w:rPr>
        <w:t xml:space="preserve"> Ещё одна из понравившихся </w:t>
      </w:r>
      <w:proofErr w:type="spellStart"/>
      <w:r w:rsidRPr="00206655">
        <w:rPr>
          <w:color w:val="000000"/>
          <w:sz w:val="28"/>
          <w:szCs w:val="28"/>
        </w:rPr>
        <w:t>игр-это</w:t>
      </w:r>
      <w:proofErr w:type="spellEnd"/>
      <w:r w:rsidRPr="00206655">
        <w:rPr>
          <w:color w:val="000000"/>
          <w:sz w:val="28"/>
          <w:szCs w:val="28"/>
        </w:rPr>
        <w:t>  «Путаница», задача игры – обогащать словарный запас с помощью введения в него слов – предлогов</w:t>
      </w:r>
      <w:proofErr w:type="gramStart"/>
      <w:r w:rsidRPr="00206655">
        <w:rPr>
          <w:color w:val="000000"/>
          <w:sz w:val="28"/>
          <w:szCs w:val="28"/>
        </w:rPr>
        <w:t xml:space="preserve"> ,</w:t>
      </w:r>
      <w:proofErr w:type="gramEnd"/>
      <w:r w:rsidRPr="00206655">
        <w:rPr>
          <w:color w:val="000000"/>
          <w:sz w:val="28"/>
          <w:szCs w:val="28"/>
        </w:rPr>
        <w:t xml:space="preserve"> развивать слуховое восприятие и учить ориентироваться в пространстве. Для «Путаницы» необходим полный комплект элементов к нему. Я заранее на полотне расставляю элементы неверно (ласточка под деревом, ежи на ветке дерева, солнце в озере и т.д.), затем прошу детей всё исправить с помощью наводящих вопросов и обязательно проговаривать свои действия.</w:t>
      </w:r>
    </w:p>
    <w:p w:rsidR="00206655" w:rsidRPr="00206655" w:rsidRDefault="002B4779" w:rsidP="0038666F">
      <w:pPr>
        <w:pStyle w:val="af5"/>
        <w:spacing w:before="86" w:beforeAutospacing="0" w:after="0" w:afterAutospacing="0"/>
        <w:ind w:firstLine="851"/>
        <w:jc w:val="both"/>
        <w:textAlignment w:val="baseline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>Где летает ласточка</w:t>
      </w:r>
      <w:r w:rsidR="00206655" w:rsidRPr="00206655">
        <w:rPr>
          <w:color w:val="000000"/>
          <w:sz w:val="28"/>
          <w:szCs w:val="28"/>
        </w:rPr>
        <w:t>? – Ласточка летает </w:t>
      </w:r>
      <w:r w:rsidR="00206655" w:rsidRPr="00206655">
        <w:rPr>
          <w:color w:val="000000"/>
          <w:sz w:val="28"/>
          <w:szCs w:val="28"/>
          <w:u w:val="single"/>
        </w:rPr>
        <w:t>в</w:t>
      </w:r>
      <w:r w:rsidR="00206655" w:rsidRPr="00206655">
        <w:rPr>
          <w:color w:val="000000"/>
          <w:sz w:val="28"/>
          <w:szCs w:val="28"/>
        </w:rPr>
        <w:t> небе.</w:t>
      </w:r>
    </w:p>
    <w:p w:rsidR="00206655" w:rsidRPr="00206655" w:rsidRDefault="00206655" w:rsidP="0038666F">
      <w:pPr>
        <w:pStyle w:val="af5"/>
        <w:spacing w:before="86" w:beforeAutospacing="0" w:after="0" w:afterAutospacing="0"/>
        <w:ind w:firstLine="851"/>
        <w:jc w:val="both"/>
        <w:textAlignment w:val="baseline"/>
        <w:rPr>
          <w:color w:val="333333"/>
          <w:sz w:val="28"/>
          <w:szCs w:val="28"/>
        </w:rPr>
      </w:pPr>
      <w:r w:rsidRPr="00206655">
        <w:rPr>
          <w:color w:val="000000"/>
          <w:sz w:val="28"/>
          <w:szCs w:val="28"/>
        </w:rPr>
        <w:t>Найдите остальных птиц.</w:t>
      </w:r>
    </w:p>
    <w:p w:rsidR="00206655" w:rsidRPr="00206655" w:rsidRDefault="00206655" w:rsidP="0038666F">
      <w:pPr>
        <w:pStyle w:val="af5"/>
        <w:spacing w:before="86" w:beforeAutospacing="0" w:after="0" w:afterAutospacing="0"/>
        <w:ind w:firstLine="851"/>
        <w:jc w:val="both"/>
        <w:textAlignment w:val="baseline"/>
        <w:rPr>
          <w:color w:val="333333"/>
          <w:sz w:val="28"/>
          <w:szCs w:val="28"/>
        </w:rPr>
      </w:pPr>
      <w:r w:rsidRPr="00206655">
        <w:rPr>
          <w:color w:val="000000"/>
          <w:sz w:val="28"/>
          <w:szCs w:val="28"/>
        </w:rPr>
        <w:t>Где они сидят? – Птицы сидят </w:t>
      </w:r>
      <w:r w:rsidRPr="00206655">
        <w:rPr>
          <w:color w:val="000000"/>
          <w:sz w:val="28"/>
          <w:szCs w:val="28"/>
          <w:u w:val="single"/>
        </w:rPr>
        <w:t>на</w:t>
      </w:r>
      <w:r w:rsidRPr="00206655">
        <w:rPr>
          <w:color w:val="000000"/>
          <w:sz w:val="28"/>
          <w:szCs w:val="28"/>
        </w:rPr>
        <w:t> дереве.</w:t>
      </w:r>
    </w:p>
    <w:p w:rsidR="00206655" w:rsidRPr="00206655" w:rsidRDefault="00206655" w:rsidP="0038666F">
      <w:pPr>
        <w:pStyle w:val="af5"/>
        <w:spacing w:before="86" w:beforeAutospacing="0" w:after="0" w:afterAutospacing="0"/>
        <w:ind w:firstLine="851"/>
        <w:jc w:val="both"/>
        <w:textAlignment w:val="baseline"/>
        <w:rPr>
          <w:color w:val="333333"/>
          <w:sz w:val="28"/>
          <w:szCs w:val="28"/>
        </w:rPr>
      </w:pPr>
      <w:r w:rsidRPr="00206655">
        <w:rPr>
          <w:color w:val="000000"/>
          <w:sz w:val="28"/>
          <w:szCs w:val="28"/>
        </w:rPr>
        <w:t>Кто живёт в озере? –</w:t>
      </w:r>
      <w:r w:rsidR="0038666F">
        <w:rPr>
          <w:color w:val="000000"/>
          <w:sz w:val="28"/>
          <w:szCs w:val="28"/>
        </w:rPr>
        <w:t xml:space="preserve"> </w:t>
      </w:r>
      <w:r w:rsidRPr="00206655">
        <w:rPr>
          <w:color w:val="000000"/>
          <w:sz w:val="28"/>
          <w:szCs w:val="28"/>
        </w:rPr>
        <w:t>лягушка.</w:t>
      </w:r>
    </w:p>
    <w:p w:rsidR="00206655" w:rsidRPr="00206655" w:rsidRDefault="00206655" w:rsidP="0038666F">
      <w:pPr>
        <w:pStyle w:val="af5"/>
        <w:spacing w:before="86" w:beforeAutospacing="0" w:after="0" w:afterAutospacing="0"/>
        <w:ind w:firstLine="851"/>
        <w:jc w:val="both"/>
        <w:textAlignment w:val="baseline"/>
        <w:rPr>
          <w:color w:val="333333"/>
          <w:sz w:val="28"/>
          <w:szCs w:val="28"/>
        </w:rPr>
      </w:pPr>
      <w:r w:rsidRPr="00206655">
        <w:rPr>
          <w:color w:val="000000"/>
          <w:sz w:val="28"/>
          <w:szCs w:val="28"/>
        </w:rPr>
        <w:t>Найдите лягушку и посадите её </w:t>
      </w:r>
      <w:r w:rsidRPr="00206655">
        <w:rPr>
          <w:color w:val="000000"/>
          <w:sz w:val="28"/>
          <w:szCs w:val="28"/>
          <w:u w:val="single"/>
        </w:rPr>
        <w:t>в</w:t>
      </w:r>
      <w:r w:rsidRPr="00206655">
        <w:rPr>
          <w:color w:val="000000"/>
          <w:sz w:val="28"/>
          <w:szCs w:val="28"/>
        </w:rPr>
        <w:t> воду.</w:t>
      </w:r>
    </w:p>
    <w:p w:rsidR="00206655" w:rsidRPr="00206655" w:rsidRDefault="00206655" w:rsidP="0038666F">
      <w:pPr>
        <w:pStyle w:val="af5"/>
        <w:spacing w:before="86" w:beforeAutospacing="0" w:after="0" w:afterAutospacing="0"/>
        <w:ind w:firstLine="851"/>
        <w:jc w:val="both"/>
        <w:textAlignment w:val="baseline"/>
        <w:rPr>
          <w:color w:val="333333"/>
          <w:sz w:val="28"/>
          <w:szCs w:val="28"/>
        </w:rPr>
      </w:pPr>
      <w:r w:rsidRPr="00206655">
        <w:rPr>
          <w:color w:val="000000"/>
          <w:sz w:val="28"/>
          <w:szCs w:val="28"/>
        </w:rPr>
        <w:t>Обязательно акцентируем внимание и выделяем предлоги.</w:t>
      </w:r>
    </w:p>
    <w:p w:rsidR="00206655" w:rsidRPr="00206655" w:rsidRDefault="00206655" w:rsidP="0038666F">
      <w:pPr>
        <w:pStyle w:val="af5"/>
        <w:spacing w:before="86" w:beforeAutospacing="0" w:after="0" w:afterAutospacing="0"/>
        <w:ind w:firstLine="851"/>
        <w:jc w:val="both"/>
        <w:textAlignment w:val="baseline"/>
        <w:rPr>
          <w:color w:val="333333"/>
          <w:sz w:val="28"/>
          <w:szCs w:val="28"/>
        </w:rPr>
      </w:pPr>
      <w:r w:rsidRPr="00206655">
        <w:rPr>
          <w:color w:val="000000"/>
          <w:sz w:val="28"/>
          <w:szCs w:val="28"/>
        </w:rPr>
        <w:t>И таких игр большое разнообразие. Педагог может придумывать задания для достижения своих целей.</w:t>
      </w:r>
    </w:p>
    <w:p w:rsidR="00206655" w:rsidRPr="00206655" w:rsidRDefault="00206655" w:rsidP="0038666F">
      <w:pPr>
        <w:pStyle w:val="af5"/>
        <w:spacing w:before="86" w:beforeAutospacing="0" w:after="0" w:afterAutospacing="0"/>
        <w:ind w:firstLine="851"/>
        <w:jc w:val="both"/>
        <w:textAlignment w:val="baseline"/>
        <w:rPr>
          <w:color w:val="333333"/>
          <w:sz w:val="28"/>
          <w:szCs w:val="28"/>
        </w:rPr>
      </w:pPr>
      <w:r w:rsidRPr="00206655">
        <w:rPr>
          <w:color w:val="000000"/>
          <w:sz w:val="28"/>
          <w:szCs w:val="28"/>
        </w:rPr>
        <w:t xml:space="preserve">Кроме развивающей среды «Фиолетовый лес» у Вячеслава </w:t>
      </w:r>
      <w:proofErr w:type="spellStart"/>
      <w:r w:rsidRPr="00206655">
        <w:rPr>
          <w:color w:val="000000"/>
          <w:sz w:val="28"/>
          <w:szCs w:val="28"/>
        </w:rPr>
        <w:t>Воскобовича</w:t>
      </w:r>
      <w:proofErr w:type="spellEnd"/>
      <w:r w:rsidRPr="00206655">
        <w:rPr>
          <w:color w:val="000000"/>
          <w:sz w:val="28"/>
          <w:szCs w:val="28"/>
        </w:rPr>
        <w:t xml:space="preserve"> большое разнообразие игр, которые так же можно использовать для развития речи в детском саду.</w:t>
      </w:r>
    </w:p>
    <w:p w:rsidR="00206655" w:rsidRPr="00206655" w:rsidRDefault="00206655" w:rsidP="0038666F">
      <w:pPr>
        <w:pStyle w:val="af5"/>
        <w:spacing w:before="86" w:beforeAutospacing="0" w:after="0" w:afterAutospacing="0"/>
        <w:ind w:firstLine="851"/>
        <w:jc w:val="both"/>
        <w:textAlignment w:val="baseline"/>
        <w:rPr>
          <w:color w:val="333333"/>
          <w:sz w:val="28"/>
          <w:szCs w:val="28"/>
        </w:rPr>
      </w:pPr>
      <w:r w:rsidRPr="00206655">
        <w:rPr>
          <w:color w:val="000000"/>
          <w:sz w:val="28"/>
          <w:szCs w:val="28"/>
        </w:rPr>
        <w:t>Уважаемые коллеги, хочу привести ещё один пример занятия по развитию речи, с элементами развивающей среды "Фиолетовый лес</w:t>
      </w:r>
      <w:proofErr w:type="gramStart"/>
      <w:r w:rsidRPr="00206655">
        <w:rPr>
          <w:color w:val="000000"/>
          <w:sz w:val="28"/>
          <w:szCs w:val="28"/>
        </w:rPr>
        <w:t>"-</w:t>
      </w:r>
      <w:proofErr w:type="gramEnd"/>
      <w:r w:rsidRPr="00206655">
        <w:rPr>
          <w:color w:val="000000"/>
          <w:sz w:val="28"/>
          <w:szCs w:val="28"/>
        </w:rPr>
        <w:lastRenderedPageBreak/>
        <w:t xml:space="preserve">"Лопушок и гусеница Фифа на прогулке". Цель нашего </w:t>
      </w:r>
      <w:proofErr w:type="spellStart"/>
      <w:proofErr w:type="gramStart"/>
      <w:r w:rsidRPr="00206655">
        <w:rPr>
          <w:color w:val="000000"/>
          <w:sz w:val="28"/>
          <w:szCs w:val="28"/>
        </w:rPr>
        <w:t>занятия-развитие</w:t>
      </w:r>
      <w:proofErr w:type="spellEnd"/>
      <w:proofErr w:type="gramEnd"/>
      <w:r w:rsidRPr="00206655">
        <w:rPr>
          <w:color w:val="000000"/>
          <w:sz w:val="28"/>
          <w:szCs w:val="28"/>
        </w:rPr>
        <w:t xml:space="preserve"> связной речи и активизация словарного запаса. Мы вместе с героями и ребятами отправились на прогулку в лес. В ходе прог</w:t>
      </w:r>
      <w:r w:rsidR="002B4779">
        <w:rPr>
          <w:color w:val="000000"/>
          <w:sz w:val="28"/>
          <w:szCs w:val="28"/>
        </w:rPr>
        <w:t>улки мы играли в различные игры</w:t>
      </w:r>
      <w:r w:rsidRPr="00206655">
        <w:rPr>
          <w:color w:val="000000"/>
          <w:sz w:val="28"/>
          <w:szCs w:val="28"/>
        </w:rPr>
        <w:t>, в которых ребята должны были описывать</w:t>
      </w:r>
      <w:proofErr w:type="gramStart"/>
      <w:r w:rsidRPr="00206655">
        <w:rPr>
          <w:color w:val="000000"/>
          <w:sz w:val="28"/>
          <w:szCs w:val="28"/>
        </w:rPr>
        <w:t xml:space="preserve"> ,</w:t>
      </w:r>
      <w:proofErr w:type="gramEnd"/>
      <w:r w:rsidRPr="00206655">
        <w:rPr>
          <w:color w:val="000000"/>
          <w:sz w:val="28"/>
          <w:szCs w:val="28"/>
        </w:rPr>
        <w:t xml:space="preserve"> проговаривать и обсуждать</w:t>
      </w:r>
      <w:r w:rsidR="002B4779">
        <w:rPr>
          <w:color w:val="000000"/>
          <w:sz w:val="28"/>
          <w:szCs w:val="28"/>
        </w:rPr>
        <w:t xml:space="preserve"> , предметы, жителей и ситуации</w:t>
      </w:r>
      <w:r w:rsidRPr="00206655">
        <w:rPr>
          <w:color w:val="000000"/>
          <w:sz w:val="28"/>
          <w:szCs w:val="28"/>
        </w:rPr>
        <w:t>, которые встречались на прогулке в Фиолетовом лесу. Например, в начале прогулки, подул ветерок (дети все вместе в этот момент выполняют дыхательные упражнения) и ветерок надул облака. Мы с ребятами рассматриваем облака и выясняем</w:t>
      </w:r>
      <w:r w:rsidR="0038666F">
        <w:rPr>
          <w:color w:val="000000"/>
          <w:sz w:val="28"/>
          <w:szCs w:val="28"/>
        </w:rPr>
        <w:t>,</w:t>
      </w:r>
      <w:r w:rsidRPr="00206655">
        <w:rPr>
          <w:color w:val="000000"/>
          <w:sz w:val="28"/>
          <w:szCs w:val="28"/>
        </w:rPr>
        <w:t xml:space="preserve"> на что похожа форма обл</w:t>
      </w:r>
      <w:r w:rsidR="0038666F">
        <w:rPr>
          <w:color w:val="000000"/>
          <w:sz w:val="28"/>
          <w:szCs w:val="28"/>
        </w:rPr>
        <w:t>аков</w:t>
      </w:r>
      <w:r w:rsidRPr="00206655">
        <w:rPr>
          <w:color w:val="000000"/>
          <w:sz w:val="28"/>
          <w:szCs w:val="28"/>
        </w:rPr>
        <w:t>, выслушиваются ответы ребят. Пример</w:t>
      </w:r>
      <w:r w:rsidR="0038666F">
        <w:rPr>
          <w:color w:val="000000"/>
          <w:sz w:val="28"/>
          <w:szCs w:val="28"/>
        </w:rPr>
        <w:t xml:space="preserve"> </w:t>
      </w:r>
      <w:r w:rsidR="002B4779">
        <w:rPr>
          <w:color w:val="000000"/>
          <w:sz w:val="28"/>
          <w:szCs w:val="28"/>
        </w:rPr>
        <w:t>- это облачко похоже на кошку, у неё 4 лапки, уши, хвост</w:t>
      </w:r>
      <w:r w:rsidRPr="00206655">
        <w:rPr>
          <w:color w:val="000000"/>
          <w:sz w:val="28"/>
          <w:szCs w:val="28"/>
        </w:rPr>
        <w:t>, затем обсуждаем следующее облако. В ко</w:t>
      </w:r>
      <w:r w:rsidR="0038666F">
        <w:rPr>
          <w:color w:val="000000"/>
          <w:sz w:val="28"/>
          <w:szCs w:val="28"/>
        </w:rPr>
        <w:t>нце занятия мы подводим итоги, ч</w:t>
      </w:r>
      <w:r w:rsidRPr="00206655">
        <w:rPr>
          <w:color w:val="000000"/>
          <w:sz w:val="28"/>
          <w:szCs w:val="28"/>
        </w:rPr>
        <w:t>то мы встретили</w:t>
      </w:r>
      <w:proofErr w:type="gramStart"/>
      <w:r w:rsidRPr="00206655">
        <w:rPr>
          <w:color w:val="000000"/>
          <w:sz w:val="28"/>
          <w:szCs w:val="28"/>
        </w:rPr>
        <w:t xml:space="preserve"> ,</w:t>
      </w:r>
      <w:proofErr w:type="gramEnd"/>
      <w:r w:rsidRPr="00206655">
        <w:rPr>
          <w:color w:val="000000"/>
          <w:sz w:val="28"/>
          <w:szCs w:val="28"/>
        </w:rPr>
        <w:t xml:space="preserve"> о ч</w:t>
      </w:r>
      <w:r w:rsidR="0038666F">
        <w:rPr>
          <w:color w:val="000000"/>
          <w:sz w:val="28"/>
          <w:szCs w:val="28"/>
        </w:rPr>
        <w:t>ём говорили. Ребята очень любят</w:t>
      </w:r>
      <w:r w:rsidRPr="00206655">
        <w:rPr>
          <w:color w:val="000000"/>
          <w:sz w:val="28"/>
          <w:szCs w:val="28"/>
        </w:rPr>
        <w:t>, когда мы проводим занятия в "Фиолетовом лесу", им нравится самостоятельно размещать героев и элементы по основе леса.</w:t>
      </w:r>
    </w:p>
    <w:p w:rsidR="00206655" w:rsidRPr="00206655" w:rsidRDefault="00206655" w:rsidP="0038666F">
      <w:pPr>
        <w:shd w:val="clear" w:color="auto" w:fill="FFFFFF"/>
        <w:spacing w:after="15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 w:rsidRPr="00206655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>Одной из трёх больших групп, которые включает технология «Сказочные лабиринты игры, является группа </w:t>
      </w:r>
      <w:r w:rsidRPr="0038666F">
        <w:rPr>
          <w:rFonts w:ascii="Times New Roman" w:eastAsia="Times New Roman" w:hAnsi="Times New Roman" w:cs="Times New Roman"/>
          <w:bCs/>
          <w:sz w:val="28"/>
          <w:szCs w:val="28"/>
          <w:lang w:val="ru-RU" w:eastAsia="ru-RU" w:bidi="ar-SA"/>
        </w:rPr>
        <w:t>игр с буквами, звуками, словами и слогами</w:t>
      </w:r>
      <w:r w:rsidRPr="0038666F">
        <w:rPr>
          <w:rFonts w:ascii="Times New Roman" w:eastAsia="Times New Roman" w:hAnsi="Times New Roman" w:cs="Times New Roman"/>
          <w:bCs/>
          <w:i w:val="0"/>
          <w:iCs w:val="0"/>
          <w:sz w:val="28"/>
          <w:szCs w:val="28"/>
          <w:lang w:val="ru-RU" w:eastAsia="ru-RU" w:bidi="ar-SA"/>
        </w:rPr>
        <w:t xml:space="preserve">. К ним относятся: «Теремки </w:t>
      </w:r>
      <w:proofErr w:type="spellStart"/>
      <w:r w:rsidRPr="0038666F">
        <w:rPr>
          <w:rFonts w:ascii="Times New Roman" w:eastAsia="Times New Roman" w:hAnsi="Times New Roman" w:cs="Times New Roman"/>
          <w:bCs/>
          <w:i w:val="0"/>
          <w:iCs w:val="0"/>
          <w:sz w:val="28"/>
          <w:szCs w:val="28"/>
          <w:lang w:val="ru-RU" w:eastAsia="ru-RU" w:bidi="ar-SA"/>
        </w:rPr>
        <w:t>Воскобовича</w:t>
      </w:r>
      <w:proofErr w:type="spellEnd"/>
      <w:r w:rsidRPr="00206655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>», «</w:t>
      </w:r>
      <w:proofErr w:type="spellStart"/>
      <w:r w:rsidRPr="00206655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>Складушки</w:t>
      </w:r>
      <w:proofErr w:type="spellEnd"/>
      <w:r w:rsidRPr="00206655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>», «</w:t>
      </w:r>
      <w:proofErr w:type="spellStart"/>
      <w:r w:rsidRPr="00206655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>Читайка</w:t>
      </w:r>
      <w:proofErr w:type="spellEnd"/>
      <w:r w:rsidRPr="00206655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 xml:space="preserve"> на шариках – 1, 2», игры-эрудиты: «Яблонька», «Ромашка», «Снеговик», знаковые конструкторы «</w:t>
      </w:r>
      <w:proofErr w:type="spellStart"/>
      <w:r w:rsidRPr="00206655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>Щнур-малыш</w:t>
      </w:r>
      <w:proofErr w:type="spellEnd"/>
      <w:r w:rsidRPr="00206655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>», «Шнур-затейник», «</w:t>
      </w:r>
      <w:proofErr w:type="spellStart"/>
      <w:r w:rsidRPr="00206655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>Геоконт</w:t>
      </w:r>
      <w:proofErr w:type="spellEnd"/>
      <w:r w:rsidRPr="00206655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>», «Конструктор букв». В этих играх ребёнок решает логические задачи с буквами, составляет слоги, слова, занимается </w:t>
      </w:r>
      <w:r w:rsidRPr="0038666F">
        <w:rPr>
          <w:rFonts w:ascii="Times New Roman" w:eastAsia="Times New Roman" w:hAnsi="Times New Roman" w:cs="Times New Roman"/>
          <w:bCs/>
          <w:sz w:val="28"/>
          <w:szCs w:val="28"/>
          <w:lang w:val="ru-RU" w:eastAsia="ru-RU" w:bidi="ar-SA"/>
        </w:rPr>
        <w:t>словотворчеством</w:t>
      </w:r>
      <w:r w:rsidRPr="0020665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ru-RU" w:bidi="ar-SA"/>
        </w:rPr>
        <w:t>. </w:t>
      </w:r>
      <w:r w:rsidRPr="00206655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>Игры</w:t>
      </w:r>
      <w:r w:rsidRPr="00206655">
        <w:rPr>
          <w:rFonts w:ascii="Times New Roman" w:eastAsia="Times New Roman" w:hAnsi="Times New Roman" w:cs="Times New Roman"/>
          <w:bCs/>
          <w:i w:val="0"/>
          <w:iCs w:val="0"/>
          <w:color w:val="FFFFFF"/>
          <w:sz w:val="28"/>
          <w:szCs w:val="28"/>
          <w:lang w:val="ru-RU" w:eastAsia="ru-RU" w:bidi="ar-SA"/>
        </w:rPr>
        <w:t> </w:t>
      </w:r>
      <w:r w:rsidRPr="00206655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>способствуют развитию речи и интеллекта, в процессе игр происходит знакомство с орфографией, расширяется словарный запас, совершенствуется звукопроизношение, ребёнок учится делать звуковой анализ, знакомится со словообразованием.</w:t>
      </w:r>
      <w:r w:rsidRPr="0020665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ru-RU" w:bidi="ar-SA"/>
        </w:rPr>
        <w:t> </w:t>
      </w:r>
      <w:r w:rsidRPr="00206655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>Подготовка к обучению ребёнка чтению идёт в три этапа:</w:t>
      </w:r>
    </w:p>
    <w:p w:rsidR="00206655" w:rsidRPr="0038666F" w:rsidRDefault="00206655" w:rsidP="0038666F">
      <w:pPr>
        <w:numPr>
          <w:ilvl w:val="0"/>
          <w:numId w:val="2"/>
        </w:numPr>
        <w:shd w:val="clear" w:color="auto" w:fill="FFFFFF"/>
        <w:spacing w:after="15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38666F">
        <w:rPr>
          <w:rFonts w:ascii="Times New Roman" w:eastAsia="Times New Roman" w:hAnsi="Times New Roman" w:cs="Times New Roman"/>
          <w:bCs/>
          <w:sz w:val="28"/>
          <w:szCs w:val="28"/>
          <w:lang w:val="ru-RU" w:eastAsia="ru-RU" w:bidi="ar-SA"/>
        </w:rPr>
        <w:t>Первый этап</w:t>
      </w:r>
    </w:p>
    <w:p w:rsidR="00206655" w:rsidRPr="0038666F" w:rsidRDefault="00206655" w:rsidP="0038666F">
      <w:pPr>
        <w:shd w:val="clear" w:color="auto" w:fill="FFFFFF"/>
        <w:spacing w:after="15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38666F">
        <w:rPr>
          <w:rFonts w:ascii="Times New Roman" w:eastAsia="Times New Roman" w:hAnsi="Times New Roman" w:cs="Times New Roman"/>
          <w:bCs/>
          <w:i w:val="0"/>
          <w:iCs w:val="0"/>
          <w:sz w:val="28"/>
          <w:szCs w:val="28"/>
          <w:lang w:val="ru-RU" w:eastAsia="ru-RU" w:bidi="ar-SA"/>
        </w:rPr>
        <w:t>Знакомство со звуками и буквами. Гласные и согласные буквы. Разделение согласных звуков на твёрдые и мягкие, звонкие и глухие.</w:t>
      </w:r>
    </w:p>
    <w:p w:rsidR="00206655" w:rsidRPr="0038666F" w:rsidRDefault="00206655" w:rsidP="0038666F">
      <w:pPr>
        <w:numPr>
          <w:ilvl w:val="0"/>
          <w:numId w:val="3"/>
        </w:numPr>
        <w:shd w:val="clear" w:color="auto" w:fill="FFFFFF"/>
        <w:spacing w:after="15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38666F">
        <w:rPr>
          <w:rFonts w:ascii="Times New Roman" w:eastAsia="Times New Roman" w:hAnsi="Times New Roman" w:cs="Times New Roman"/>
          <w:bCs/>
          <w:sz w:val="28"/>
          <w:szCs w:val="28"/>
          <w:lang w:val="ru-RU" w:eastAsia="ru-RU" w:bidi="ar-SA"/>
        </w:rPr>
        <w:t>Второй этап</w:t>
      </w:r>
    </w:p>
    <w:p w:rsidR="00206655" w:rsidRPr="0038666F" w:rsidRDefault="00206655" w:rsidP="0038666F">
      <w:pPr>
        <w:shd w:val="clear" w:color="auto" w:fill="FFFFFF"/>
        <w:spacing w:after="15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38666F">
        <w:rPr>
          <w:rFonts w:ascii="Times New Roman" w:eastAsia="Times New Roman" w:hAnsi="Times New Roman" w:cs="Times New Roman"/>
          <w:bCs/>
          <w:i w:val="0"/>
          <w:iCs w:val="0"/>
          <w:sz w:val="28"/>
          <w:szCs w:val="28"/>
          <w:lang w:val="ru-RU" w:eastAsia="ru-RU" w:bidi="ar-SA"/>
        </w:rPr>
        <w:t>Знакомство со слогами. Слияние букв.</w:t>
      </w:r>
    </w:p>
    <w:p w:rsidR="00206655" w:rsidRPr="0038666F" w:rsidRDefault="00206655" w:rsidP="0038666F">
      <w:pPr>
        <w:numPr>
          <w:ilvl w:val="0"/>
          <w:numId w:val="4"/>
        </w:numPr>
        <w:shd w:val="clear" w:color="auto" w:fill="FFFFFF"/>
        <w:spacing w:after="15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38666F">
        <w:rPr>
          <w:rFonts w:ascii="Times New Roman" w:eastAsia="Times New Roman" w:hAnsi="Times New Roman" w:cs="Times New Roman"/>
          <w:bCs/>
          <w:sz w:val="28"/>
          <w:szCs w:val="28"/>
          <w:lang w:val="ru-RU" w:eastAsia="ru-RU" w:bidi="ar-SA"/>
        </w:rPr>
        <w:t>Третий этап</w:t>
      </w:r>
    </w:p>
    <w:p w:rsidR="00206655" w:rsidRPr="00206655" w:rsidRDefault="00206655" w:rsidP="0038666F">
      <w:pPr>
        <w:shd w:val="clear" w:color="auto" w:fill="FFFFFF"/>
        <w:spacing w:after="15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 w:rsidRPr="00206655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>Слоговое чтение. Чтение простых слов.</w:t>
      </w:r>
    </w:p>
    <w:p w:rsidR="00206655" w:rsidRPr="00206655" w:rsidRDefault="00206655" w:rsidP="0038666F">
      <w:pPr>
        <w:shd w:val="clear" w:color="auto" w:fill="FFFFFF"/>
        <w:spacing w:after="15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 w:rsidRPr="00206655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 xml:space="preserve">В процессе знакомства </w:t>
      </w:r>
      <w:r w:rsidRPr="00CE6A31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>с </w:t>
      </w:r>
      <w:r w:rsidRPr="00CE6A31">
        <w:rPr>
          <w:rFonts w:ascii="Times New Roman" w:eastAsia="Times New Roman" w:hAnsi="Times New Roman" w:cs="Times New Roman"/>
          <w:bCs/>
          <w:i w:val="0"/>
          <w:iCs w:val="0"/>
          <w:color w:val="333333"/>
          <w:sz w:val="28"/>
          <w:szCs w:val="28"/>
          <w:lang w:val="ru-RU" w:eastAsia="ru-RU" w:bidi="ar-SA"/>
        </w:rPr>
        <w:t>игрой «Теремки»</w:t>
      </w:r>
      <w:r w:rsidRPr="00206655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> решаются следующие задачи:</w:t>
      </w:r>
    </w:p>
    <w:p w:rsidR="00206655" w:rsidRPr="00206655" w:rsidRDefault="00206655" w:rsidP="0038666F">
      <w:pPr>
        <w:numPr>
          <w:ilvl w:val="0"/>
          <w:numId w:val="5"/>
        </w:numPr>
        <w:shd w:val="clear" w:color="auto" w:fill="FFFFFF"/>
        <w:spacing w:after="15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 w:rsidRPr="00206655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>знакомство с буквами, звуками,</w:t>
      </w:r>
    </w:p>
    <w:p w:rsidR="00206655" w:rsidRPr="00206655" w:rsidRDefault="00206655" w:rsidP="0038666F">
      <w:pPr>
        <w:numPr>
          <w:ilvl w:val="0"/>
          <w:numId w:val="5"/>
        </w:numPr>
        <w:shd w:val="clear" w:color="auto" w:fill="FFFFFF"/>
        <w:spacing w:after="15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 w:rsidRPr="00206655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>различение твердости-мягкости, звонкости-глухости; </w:t>
      </w:r>
    </w:p>
    <w:p w:rsidR="00206655" w:rsidRPr="00206655" w:rsidRDefault="00206655" w:rsidP="0038666F">
      <w:pPr>
        <w:numPr>
          <w:ilvl w:val="0"/>
          <w:numId w:val="5"/>
        </w:numPr>
        <w:shd w:val="clear" w:color="auto" w:fill="FFFFFF"/>
        <w:spacing w:after="15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 w:rsidRPr="00206655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>составление слогов, освоение слияния звуков в слоге; </w:t>
      </w:r>
    </w:p>
    <w:p w:rsidR="00206655" w:rsidRPr="00206655" w:rsidRDefault="00206655" w:rsidP="0038666F">
      <w:pPr>
        <w:numPr>
          <w:ilvl w:val="0"/>
          <w:numId w:val="5"/>
        </w:numPr>
        <w:shd w:val="clear" w:color="auto" w:fill="FFFFFF"/>
        <w:spacing w:after="15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 w:rsidRPr="00206655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>знакомство с орфографическими исключениями русского языка;</w:t>
      </w:r>
    </w:p>
    <w:p w:rsidR="00206655" w:rsidRPr="00206655" w:rsidRDefault="00206655" w:rsidP="0038666F">
      <w:pPr>
        <w:numPr>
          <w:ilvl w:val="0"/>
          <w:numId w:val="5"/>
        </w:numPr>
        <w:shd w:val="clear" w:color="auto" w:fill="FFFFFF"/>
        <w:spacing w:after="15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 w:rsidRPr="00206655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>конструирование слов и простых предложений; </w:t>
      </w:r>
    </w:p>
    <w:p w:rsidR="00206655" w:rsidRPr="00206655" w:rsidRDefault="00206655" w:rsidP="0038666F">
      <w:pPr>
        <w:numPr>
          <w:ilvl w:val="0"/>
          <w:numId w:val="5"/>
        </w:numPr>
        <w:shd w:val="clear" w:color="auto" w:fill="FFFFFF"/>
        <w:spacing w:after="15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 w:rsidRPr="00206655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>использование моделей гласных и согласных букв при составлении слов;</w:t>
      </w:r>
    </w:p>
    <w:p w:rsidR="00206655" w:rsidRPr="00206655" w:rsidRDefault="00206655" w:rsidP="0038666F">
      <w:pPr>
        <w:numPr>
          <w:ilvl w:val="0"/>
          <w:numId w:val="5"/>
        </w:numPr>
        <w:shd w:val="clear" w:color="auto" w:fill="FFFFFF"/>
        <w:spacing w:after="15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 w:rsidRPr="00206655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>развитие внимания, памяти, мышления.</w:t>
      </w:r>
    </w:p>
    <w:p w:rsidR="00206655" w:rsidRPr="00206655" w:rsidRDefault="00206655" w:rsidP="0038666F">
      <w:pPr>
        <w:shd w:val="clear" w:color="auto" w:fill="FFFFFF"/>
        <w:spacing w:after="150" w:line="240" w:lineRule="auto"/>
        <w:ind w:firstLine="851"/>
        <w:jc w:val="both"/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 w:rsidRPr="00206655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lastRenderedPageBreak/>
        <w:t xml:space="preserve">Не менее интересной </w:t>
      </w:r>
      <w:r w:rsidRPr="0038666F">
        <w:rPr>
          <w:rFonts w:ascii="Times New Roman" w:eastAsia="Times New Roman" w:hAnsi="Times New Roman" w:cs="Times New Roman"/>
          <w:bCs/>
          <w:i w:val="0"/>
          <w:iCs w:val="0"/>
          <w:sz w:val="28"/>
          <w:szCs w:val="28"/>
          <w:lang w:val="ru-RU" w:eastAsia="ru-RU" w:bidi="ar-SA"/>
        </w:rPr>
        <w:t>является </w:t>
      </w:r>
      <w:r w:rsidRPr="00CE6A31">
        <w:rPr>
          <w:rFonts w:ascii="Times New Roman" w:eastAsia="Times New Roman" w:hAnsi="Times New Roman" w:cs="Times New Roman"/>
          <w:bCs/>
          <w:i w:val="0"/>
          <w:iCs w:val="0"/>
          <w:sz w:val="28"/>
          <w:szCs w:val="28"/>
          <w:lang w:val="ru-RU" w:eastAsia="ru-RU" w:bidi="ar-SA"/>
        </w:rPr>
        <w:t>игра «</w:t>
      </w:r>
      <w:proofErr w:type="spellStart"/>
      <w:r w:rsidRPr="00CE6A31">
        <w:rPr>
          <w:rFonts w:ascii="Times New Roman" w:eastAsia="Times New Roman" w:hAnsi="Times New Roman" w:cs="Times New Roman"/>
          <w:bCs/>
          <w:i w:val="0"/>
          <w:iCs w:val="0"/>
          <w:sz w:val="28"/>
          <w:szCs w:val="28"/>
          <w:lang w:val="ru-RU" w:eastAsia="ru-RU" w:bidi="ar-SA"/>
        </w:rPr>
        <w:t>Складушки</w:t>
      </w:r>
      <w:proofErr w:type="spellEnd"/>
      <w:r w:rsidRPr="00CE6A31">
        <w:rPr>
          <w:rFonts w:ascii="Times New Roman" w:eastAsia="Times New Roman" w:hAnsi="Times New Roman" w:cs="Times New Roman"/>
          <w:bCs/>
          <w:i w:val="0"/>
          <w:iCs w:val="0"/>
          <w:sz w:val="28"/>
          <w:szCs w:val="28"/>
          <w:lang w:val="ru-RU" w:eastAsia="ru-RU" w:bidi="ar-SA"/>
        </w:rPr>
        <w:t>».</w:t>
      </w:r>
      <w:r w:rsidRPr="00206655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> "</w:t>
      </w:r>
      <w:proofErr w:type="spellStart"/>
      <w:r w:rsidRPr="00206655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>Складушки</w:t>
      </w:r>
      <w:proofErr w:type="spellEnd"/>
      <w:r w:rsidRPr="00206655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 xml:space="preserve">" – это игра, предназначенная для обучения детей 3-4 лет чтению по </w:t>
      </w:r>
      <w:proofErr w:type="spellStart"/>
      <w:r w:rsidRPr="00206655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>складовой</w:t>
      </w:r>
      <w:proofErr w:type="spellEnd"/>
      <w:r w:rsidRPr="00206655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 xml:space="preserve"> системе. Рисунки, стихи, музыка иллюстрируют </w:t>
      </w:r>
      <w:proofErr w:type="spellStart"/>
      <w:r w:rsidRPr="00206655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>складовую</w:t>
      </w:r>
      <w:proofErr w:type="spellEnd"/>
      <w:r w:rsidRPr="00206655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 xml:space="preserve"> систему обучения. Вместе с ребенком вы рассматриваете рисунки на карточках, читаете стихи, придумываете сказку, поете песенки, которые ребенок помогает подпевать. Эти смешные песенки детям, как правило, нравятся, и они довольно быстро запоминают их.</w:t>
      </w:r>
    </w:p>
    <w:p w:rsidR="00206655" w:rsidRPr="00206655" w:rsidRDefault="00206655" w:rsidP="0038666F">
      <w:pPr>
        <w:shd w:val="clear" w:color="auto" w:fill="FFFFFF"/>
        <w:spacing w:after="150" w:line="240" w:lineRule="auto"/>
        <w:ind w:firstLine="851"/>
        <w:jc w:val="both"/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proofErr w:type="gramStart"/>
      <w:r w:rsidRPr="00206655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>К играм, помогающим педагогу добиваться высоких результатов, можно отнести игры</w:t>
      </w:r>
      <w:r w:rsidR="002B4779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 xml:space="preserve"> </w:t>
      </w:r>
      <w:r w:rsidRPr="00206655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>- эрудиты «Яблонька», «Снеговик», «Ромашка»; «</w:t>
      </w:r>
      <w:proofErr w:type="spellStart"/>
      <w:r w:rsidRPr="00206655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>Читайка</w:t>
      </w:r>
      <w:proofErr w:type="spellEnd"/>
      <w:r w:rsidRPr="00206655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 xml:space="preserve"> на шариках»; знаковые конструкторы:</w:t>
      </w:r>
      <w:proofErr w:type="gramEnd"/>
      <w:r w:rsidRPr="00206655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 xml:space="preserve"> «Шнур</w:t>
      </w:r>
      <w:r w:rsidR="002B4779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 xml:space="preserve"> </w:t>
      </w:r>
      <w:r w:rsidRPr="00206655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>- затейник», «</w:t>
      </w:r>
      <w:proofErr w:type="spellStart"/>
      <w:r w:rsidRPr="00206655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>Геовизор</w:t>
      </w:r>
      <w:proofErr w:type="spellEnd"/>
      <w:r w:rsidRPr="00206655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>», «</w:t>
      </w:r>
      <w:proofErr w:type="spellStart"/>
      <w:r w:rsidRPr="00206655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>Логовизор</w:t>
      </w:r>
      <w:proofErr w:type="spellEnd"/>
      <w:r w:rsidRPr="00206655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>», «</w:t>
      </w:r>
      <w:proofErr w:type="spellStart"/>
      <w:r w:rsidRPr="00206655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>Игровизор</w:t>
      </w:r>
      <w:proofErr w:type="spellEnd"/>
      <w:r w:rsidRPr="00206655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>», «Конструктор букв».</w:t>
      </w:r>
    </w:p>
    <w:p w:rsidR="00206655" w:rsidRPr="00206655" w:rsidRDefault="00206655" w:rsidP="0038666F">
      <w:pPr>
        <w:shd w:val="clear" w:color="auto" w:fill="FFFFFF"/>
        <w:spacing w:after="15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 w:rsidRPr="00CE6A31">
        <w:rPr>
          <w:rFonts w:ascii="Times New Roman" w:eastAsia="Times New Roman" w:hAnsi="Times New Roman" w:cs="Times New Roman"/>
          <w:bCs/>
          <w:i w:val="0"/>
          <w:iCs w:val="0"/>
          <w:sz w:val="28"/>
          <w:szCs w:val="28"/>
          <w:lang w:val="ru-RU" w:eastAsia="ru-RU" w:bidi="ar-SA"/>
        </w:rPr>
        <w:t>«Конструктор букв»</w:t>
      </w:r>
      <w:r w:rsidRPr="0038666F">
        <w:rPr>
          <w:rFonts w:ascii="Times New Roman" w:eastAsia="Times New Roman" w:hAnsi="Times New Roman" w:cs="Times New Roman"/>
          <w:bCs/>
          <w:i w:val="0"/>
          <w:iCs w:val="0"/>
          <w:sz w:val="28"/>
          <w:szCs w:val="28"/>
          <w:lang w:val="ru-RU" w:eastAsia="ru-RU" w:bidi="ar-SA"/>
        </w:rPr>
        <w:t> развивает</w:t>
      </w:r>
      <w:r w:rsidRPr="00206655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 xml:space="preserve"> воображение, внимание и память, делает ум гибким, учит анализировать и логически мыслить, тренирует мелкую моторику, координацию «глаз-рука», и помогает интересно, необычно и полезно разнообразить досуг ребенка. С помощью игры «Конструктор букв» ребенок освоит моторный образ буквы, научится проводить ее тактильный и оптический анализ.</w:t>
      </w:r>
    </w:p>
    <w:p w:rsidR="00206655" w:rsidRPr="00206655" w:rsidRDefault="00206655" w:rsidP="0038666F">
      <w:pPr>
        <w:shd w:val="clear" w:color="auto" w:fill="FFFFFF"/>
        <w:spacing w:after="15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 w:rsidRPr="002B4779">
        <w:rPr>
          <w:rFonts w:ascii="Times New Roman" w:eastAsia="Times New Roman" w:hAnsi="Times New Roman" w:cs="Times New Roman"/>
          <w:bCs/>
          <w:i w:val="0"/>
          <w:iCs w:val="0"/>
          <w:sz w:val="28"/>
          <w:szCs w:val="28"/>
          <w:lang w:val="ru-RU" w:eastAsia="ru-RU" w:bidi="ar-SA"/>
        </w:rPr>
        <w:t>Игра «Читай</w:t>
      </w:r>
      <w:r w:rsidR="00CE6A31">
        <w:rPr>
          <w:rFonts w:ascii="Times New Roman" w:eastAsia="Times New Roman" w:hAnsi="Times New Roman" w:cs="Times New Roman"/>
          <w:bCs/>
          <w:i w:val="0"/>
          <w:iCs w:val="0"/>
          <w:sz w:val="28"/>
          <w:szCs w:val="28"/>
          <w:lang w:val="ru-RU" w:eastAsia="ru-RU" w:bidi="ar-SA"/>
        </w:rPr>
        <w:t>-</w:t>
      </w:r>
      <w:r w:rsidRPr="002B4779">
        <w:rPr>
          <w:rFonts w:ascii="Times New Roman" w:eastAsia="Times New Roman" w:hAnsi="Times New Roman" w:cs="Times New Roman"/>
          <w:bCs/>
          <w:i w:val="0"/>
          <w:iCs w:val="0"/>
          <w:sz w:val="28"/>
          <w:szCs w:val="28"/>
          <w:lang w:val="ru-RU" w:eastAsia="ru-RU" w:bidi="ar-SA"/>
        </w:rPr>
        <w:t>ка на шариках»</w:t>
      </w:r>
      <w:r w:rsidRPr="00206655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> развивает:</w:t>
      </w:r>
    </w:p>
    <w:p w:rsidR="00206655" w:rsidRPr="00206655" w:rsidRDefault="00206655" w:rsidP="0038666F">
      <w:pPr>
        <w:numPr>
          <w:ilvl w:val="0"/>
          <w:numId w:val="6"/>
        </w:numPr>
        <w:shd w:val="clear" w:color="auto" w:fill="FFFFFF"/>
        <w:spacing w:after="15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 w:rsidRPr="00206655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>формирование интереса к чтению;</w:t>
      </w:r>
    </w:p>
    <w:p w:rsidR="00206655" w:rsidRPr="00206655" w:rsidRDefault="00206655" w:rsidP="0038666F">
      <w:pPr>
        <w:numPr>
          <w:ilvl w:val="0"/>
          <w:numId w:val="6"/>
        </w:numPr>
        <w:shd w:val="clear" w:color="auto" w:fill="FFFFFF"/>
        <w:spacing w:after="15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 w:rsidRPr="00206655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>различение звонких, глухих согласных звуков;</w:t>
      </w:r>
    </w:p>
    <w:p w:rsidR="00206655" w:rsidRPr="00206655" w:rsidRDefault="00206655" w:rsidP="0038666F">
      <w:pPr>
        <w:numPr>
          <w:ilvl w:val="0"/>
          <w:numId w:val="6"/>
        </w:numPr>
        <w:shd w:val="clear" w:color="auto" w:fill="FFFFFF"/>
        <w:spacing w:after="15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 w:rsidRPr="00206655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>звуковой анализ слов;</w:t>
      </w:r>
    </w:p>
    <w:p w:rsidR="00206655" w:rsidRPr="00206655" w:rsidRDefault="00206655" w:rsidP="0038666F">
      <w:pPr>
        <w:numPr>
          <w:ilvl w:val="0"/>
          <w:numId w:val="6"/>
        </w:numPr>
        <w:shd w:val="clear" w:color="auto" w:fill="FFFFFF"/>
        <w:spacing w:after="15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 w:rsidRPr="00206655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>деление слов на слоги и произвольные части;</w:t>
      </w:r>
    </w:p>
    <w:p w:rsidR="00206655" w:rsidRPr="00206655" w:rsidRDefault="00206655" w:rsidP="0038666F">
      <w:pPr>
        <w:numPr>
          <w:ilvl w:val="0"/>
          <w:numId w:val="6"/>
        </w:numPr>
        <w:shd w:val="clear" w:color="auto" w:fill="FFFFFF"/>
        <w:spacing w:after="15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 w:rsidRPr="00206655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>слоговое чтение; </w:t>
      </w:r>
    </w:p>
    <w:p w:rsidR="00206655" w:rsidRPr="00206655" w:rsidRDefault="00206655" w:rsidP="0038666F">
      <w:pPr>
        <w:numPr>
          <w:ilvl w:val="0"/>
          <w:numId w:val="6"/>
        </w:numPr>
        <w:shd w:val="clear" w:color="auto" w:fill="FFFFFF"/>
        <w:spacing w:after="15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 w:rsidRPr="00206655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>конструирование и чтение слов, словотворчество;</w:t>
      </w:r>
    </w:p>
    <w:p w:rsidR="00206655" w:rsidRPr="00206655" w:rsidRDefault="00206655" w:rsidP="0038666F">
      <w:pPr>
        <w:numPr>
          <w:ilvl w:val="0"/>
          <w:numId w:val="6"/>
        </w:numPr>
        <w:shd w:val="clear" w:color="auto" w:fill="FFFFFF"/>
        <w:spacing w:after="15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 w:rsidRPr="00206655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>внимание, память, воображение, мышление;</w:t>
      </w:r>
    </w:p>
    <w:p w:rsidR="00206655" w:rsidRPr="00206655" w:rsidRDefault="00206655" w:rsidP="0038666F">
      <w:pPr>
        <w:numPr>
          <w:ilvl w:val="0"/>
          <w:numId w:val="6"/>
        </w:numPr>
        <w:shd w:val="clear" w:color="auto" w:fill="FFFFFF"/>
        <w:spacing w:after="15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 w:rsidRPr="00206655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>мелкую моторику рук.</w:t>
      </w:r>
    </w:p>
    <w:p w:rsidR="00206655" w:rsidRPr="005303D1" w:rsidRDefault="00206655" w:rsidP="005303D1">
      <w:pPr>
        <w:shd w:val="clear" w:color="auto" w:fill="FFFFFF"/>
        <w:spacing w:after="15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</w:pPr>
      <w:r w:rsidRPr="00206655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>Каждая игра технологии обязательно имеет свою сказку, но дети очень любят придумывать свои сказки к играм. Придумывание собственных небольших сказок - отличная тренировка для </w:t>
      </w:r>
      <w:r w:rsidRPr="0020665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ru-RU" w:bidi="ar-SA"/>
        </w:rPr>
        <w:t>развития речевых навыков </w:t>
      </w:r>
      <w:r w:rsidRPr="00206655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 xml:space="preserve">и </w:t>
      </w:r>
      <w:r w:rsidRPr="005303D1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>логического мышления.</w:t>
      </w:r>
    </w:p>
    <w:p w:rsidR="00AB5240" w:rsidRPr="005303D1" w:rsidRDefault="00AB5240" w:rsidP="005303D1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5303D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Игровой комплект «</w:t>
      </w:r>
      <w:proofErr w:type="spellStart"/>
      <w:r w:rsidRPr="005303D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Кроврограф</w:t>
      </w:r>
      <w:proofErr w:type="spellEnd"/>
      <w:r w:rsidRPr="005303D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«Ларчик» направлен на всестороннее развитие детей и решает следующие задачи:</w:t>
      </w:r>
    </w:p>
    <w:p w:rsidR="00AB5240" w:rsidRPr="005303D1" w:rsidRDefault="00AB5240" w:rsidP="005303D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5303D1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Развитие у ребенка познавательного интереса, желания и потребности узнать новое.</w:t>
      </w:r>
    </w:p>
    <w:p w:rsidR="00AB5240" w:rsidRPr="005303D1" w:rsidRDefault="00AB5240" w:rsidP="005303D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5303D1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Развитие воображения, мышления.</w:t>
      </w:r>
    </w:p>
    <w:p w:rsidR="00AB5240" w:rsidRPr="005303D1" w:rsidRDefault="00AB5240" w:rsidP="005303D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5303D1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Гармоничное, сбалансированное развитие у детей эмоционально-образного и логического начала.</w:t>
      </w:r>
    </w:p>
    <w:p w:rsidR="00AB5240" w:rsidRPr="005303D1" w:rsidRDefault="00AB5240" w:rsidP="005303D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5303D1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Формирование представлений об окружающем мире.</w:t>
      </w:r>
    </w:p>
    <w:p w:rsidR="00AB5240" w:rsidRPr="005303D1" w:rsidRDefault="00AB5240" w:rsidP="005303D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5303D1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Математических и речевых умений.</w:t>
      </w:r>
    </w:p>
    <w:p w:rsidR="00AB5240" w:rsidRPr="005303D1" w:rsidRDefault="00AB5240" w:rsidP="005303D1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5303D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Игровой комплект «</w:t>
      </w:r>
      <w:proofErr w:type="spellStart"/>
      <w:r w:rsidRPr="005303D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Коврограф</w:t>
      </w:r>
      <w:proofErr w:type="spellEnd"/>
      <w:r w:rsidRPr="005303D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«Ларчик» можно использовать для развития речи, как младших, так и старших детей дошкольного возраста. Этот чудо-ковер с множеством приложений к нему помогает педагогам создавать неповторимый сказочный мир персонажей: гномиков, слоников и их друзей. При этом игра может повторяться, развиваться в процессе взросления детей.</w:t>
      </w:r>
    </w:p>
    <w:p w:rsidR="00AB5240" w:rsidRPr="005303D1" w:rsidRDefault="00AB5240" w:rsidP="005303D1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5303D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lastRenderedPageBreak/>
        <w:t xml:space="preserve">Примером такой игры может быть </w:t>
      </w:r>
      <w:proofErr w:type="gramStart"/>
      <w:r w:rsidRPr="005303D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сказка про гномиков</w:t>
      </w:r>
      <w:proofErr w:type="gramEnd"/>
      <w:r w:rsidRPr="005303D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, которые искали клад. Младшим дошкольникам предлагается послушать сказку и ответить на вопросы по ходу текста. Так же они могут сами открывать «клад», передвигать гномиков в нужном направлении, строить дорожки.</w:t>
      </w:r>
    </w:p>
    <w:p w:rsidR="00AB5240" w:rsidRPr="005303D1" w:rsidRDefault="00AB5240" w:rsidP="005303D1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5303D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Так же для развития мелкой моторики малыши очень охотно маленькими пальчиками создают флажки их цветных квадратов, бусы из различных кружков, рисуют цветными веревочками. При помощи веревочек герои </w:t>
      </w:r>
      <w:proofErr w:type="gramStart"/>
      <w:r w:rsidRPr="005303D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ходят</w:t>
      </w:r>
      <w:proofErr w:type="gramEnd"/>
      <w:r w:rsidRPr="005303D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друг к другу в гости, находят нужный домик, создают букеты из шаров (кругов).</w:t>
      </w:r>
    </w:p>
    <w:p w:rsidR="00AB5240" w:rsidRPr="005303D1" w:rsidRDefault="00AB5240" w:rsidP="005303D1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5303D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Старшие же воспитанники могут сами создавать сказку. При этом участвуют все ребята из группы. Педагог корректирует ответы детей, помогая выстраивать правильные речевые обороты. Создание сказочных историй всегда весело и очень эффективно для развития связанной речи.</w:t>
      </w:r>
    </w:p>
    <w:p w:rsidR="00AB5240" w:rsidRPr="005303D1" w:rsidRDefault="00AB5240" w:rsidP="005303D1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5303D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Еще одной быстрой игрой может быть «Сказка о заблудившейся букве». Где буква потерялась и хочет найти слова, которые начинаются с этой буквы (звука). Такое занятие можно уже проводить с детьми среднего возраста.</w:t>
      </w:r>
    </w:p>
    <w:p w:rsidR="00AB5240" w:rsidRPr="005303D1" w:rsidRDefault="00AB5240" w:rsidP="005303D1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5303D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Так же из многочисленных материалов можно создавать различные образы для игр (бусы, флажки, домики, машины, цветы, корону и многое другое). Из отдельных образов дети, </w:t>
      </w:r>
      <w:proofErr w:type="gramStart"/>
      <w:r w:rsidRPr="005303D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в последствии</w:t>
      </w:r>
      <w:proofErr w:type="gramEnd"/>
      <w:r w:rsidRPr="005303D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, создают целый рассказ.</w:t>
      </w:r>
    </w:p>
    <w:p w:rsidR="00AB5240" w:rsidRPr="005303D1" w:rsidRDefault="00AB5240" w:rsidP="005303D1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5303D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Особенностью каждой из сказок-игр должно быть создание проблемной ситуации, вопроса. Дети должны быть заинтересованы в поиске ответа и самостоятельного решения.</w:t>
      </w:r>
    </w:p>
    <w:p w:rsidR="00AB5240" w:rsidRPr="005303D1" w:rsidRDefault="00AB5240" w:rsidP="005303D1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5303D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«</w:t>
      </w:r>
      <w:proofErr w:type="spellStart"/>
      <w:r w:rsidRPr="005303D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Коврограф</w:t>
      </w:r>
      <w:proofErr w:type="spellEnd"/>
      <w:r w:rsidRPr="005303D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«Ларчик» можно использовать, как доску для рисования. При помощи разноцветных веревочек можно создать целую картину (машина, двигающаяся по дороге, домик, сад и многое другое). Создавая свои шедевры, дети в свободное, от образовательной деятельности, время сами того не замечая начинают придумывать сказочные истории.</w:t>
      </w:r>
    </w:p>
    <w:p w:rsidR="00CE6A31" w:rsidRPr="005303D1" w:rsidRDefault="00CE6A31" w:rsidP="005303D1">
      <w:pPr>
        <w:shd w:val="clear" w:color="auto" w:fill="FFFFFF"/>
        <w:spacing w:after="15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</w:pPr>
    </w:p>
    <w:p w:rsidR="00206655" w:rsidRPr="005303D1" w:rsidRDefault="00206655" w:rsidP="005303D1">
      <w:pPr>
        <w:shd w:val="clear" w:color="auto" w:fill="FFFFFF"/>
        <w:spacing w:after="15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</w:pPr>
      <w:r w:rsidRPr="005303D1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 xml:space="preserve">Таким образом, используя развивающие игры </w:t>
      </w:r>
      <w:proofErr w:type="spellStart"/>
      <w:r w:rsidRPr="005303D1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>Воскобовича</w:t>
      </w:r>
      <w:proofErr w:type="spellEnd"/>
      <w:r w:rsidRPr="005303D1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 xml:space="preserve"> В. В.,  можно добиться положительного результата в речевом развитии детей и обучении чтению.</w:t>
      </w:r>
    </w:p>
    <w:p w:rsidR="00206655" w:rsidRPr="005303D1" w:rsidRDefault="00206655" w:rsidP="005303D1">
      <w:pPr>
        <w:shd w:val="clear" w:color="auto" w:fill="FFFFFF"/>
        <w:spacing w:after="15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</w:p>
    <w:p w:rsidR="00206655" w:rsidRPr="005303D1" w:rsidRDefault="00206655" w:rsidP="005303D1">
      <w:pPr>
        <w:shd w:val="clear" w:color="auto" w:fill="FFFFFF"/>
        <w:spacing w:after="15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5303D1">
        <w:rPr>
          <w:rFonts w:ascii="Times New Roman" w:eastAsia="Times New Roman" w:hAnsi="Times New Roman" w:cs="Times New Roman"/>
          <w:bCs/>
          <w:i w:val="0"/>
          <w:iCs w:val="0"/>
          <w:sz w:val="28"/>
          <w:szCs w:val="28"/>
          <w:lang w:val="ru-RU" w:eastAsia="ru-RU" w:bidi="ar-SA"/>
        </w:rPr>
        <w:t>Список литературы:</w:t>
      </w:r>
    </w:p>
    <w:p w:rsidR="00206655" w:rsidRPr="0038666F" w:rsidRDefault="00206655" w:rsidP="005303D1">
      <w:pPr>
        <w:shd w:val="clear" w:color="auto" w:fill="FFFFFF"/>
        <w:spacing w:after="15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5303D1">
        <w:rPr>
          <w:rFonts w:ascii="Times New Roman" w:eastAsia="Times New Roman" w:hAnsi="Times New Roman" w:cs="Times New Roman"/>
          <w:bCs/>
          <w:i w:val="0"/>
          <w:iCs w:val="0"/>
          <w:sz w:val="28"/>
          <w:szCs w:val="28"/>
          <w:lang w:val="ru-RU" w:eastAsia="ru-RU" w:bidi="ar-SA"/>
        </w:rPr>
        <w:t xml:space="preserve">1.Харько Т.Г., </w:t>
      </w:r>
      <w:proofErr w:type="spellStart"/>
      <w:r w:rsidRPr="005303D1">
        <w:rPr>
          <w:rFonts w:ascii="Times New Roman" w:eastAsia="Times New Roman" w:hAnsi="Times New Roman" w:cs="Times New Roman"/>
          <w:bCs/>
          <w:i w:val="0"/>
          <w:iCs w:val="0"/>
          <w:sz w:val="28"/>
          <w:szCs w:val="28"/>
          <w:lang w:val="ru-RU" w:eastAsia="ru-RU" w:bidi="ar-SA"/>
        </w:rPr>
        <w:t>Воскобович</w:t>
      </w:r>
      <w:proofErr w:type="spellEnd"/>
      <w:r w:rsidRPr="005303D1">
        <w:rPr>
          <w:rFonts w:ascii="Times New Roman" w:eastAsia="Times New Roman" w:hAnsi="Times New Roman" w:cs="Times New Roman"/>
          <w:bCs/>
          <w:i w:val="0"/>
          <w:iCs w:val="0"/>
          <w:sz w:val="28"/>
          <w:szCs w:val="28"/>
          <w:lang w:val="ru-RU" w:eastAsia="ru-RU" w:bidi="ar-SA"/>
        </w:rPr>
        <w:t xml:space="preserve"> В.В. Игровая технология интеллектуально-творческого развития детей дошкольного возраста 3-7 лет «Сказочные лабиринты игры».-</w:t>
      </w:r>
      <w:r w:rsidRPr="0038666F">
        <w:rPr>
          <w:rFonts w:ascii="Times New Roman" w:eastAsia="Times New Roman" w:hAnsi="Times New Roman" w:cs="Times New Roman"/>
          <w:bCs/>
          <w:i w:val="0"/>
          <w:iCs w:val="0"/>
          <w:sz w:val="28"/>
          <w:szCs w:val="28"/>
          <w:lang w:val="ru-RU" w:eastAsia="ru-RU" w:bidi="ar-SA"/>
        </w:rPr>
        <w:t xml:space="preserve"> СПб, 2007.</w:t>
      </w:r>
    </w:p>
    <w:p w:rsidR="00206655" w:rsidRPr="0038666F" w:rsidRDefault="00206655" w:rsidP="0038666F">
      <w:pPr>
        <w:shd w:val="clear" w:color="auto" w:fill="FFFFFF"/>
        <w:spacing w:after="150" w:line="240" w:lineRule="auto"/>
        <w:ind w:firstLine="851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38666F">
        <w:rPr>
          <w:rFonts w:ascii="Times New Roman" w:eastAsia="Times New Roman" w:hAnsi="Times New Roman" w:cs="Times New Roman"/>
          <w:bCs/>
          <w:i w:val="0"/>
          <w:iCs w:val="0"/>
          <w:sz w:val="28"/>
          <w:szCs w:val="28"/>
          <w:lang w:val="ru-RU" w:eastAsia="ru-RU" w:bidi="ar-SA"/>
        </w:rPr>
        <w:t xml:space="preserve">2. </w:t>
      </w:r>
      <w:proofErr w:type="spellStart"/>
      <w:r w:rsidRPr="0038666F">
        <w:rPr>
          <w:rFonts w:ascii="Times New Roman" w:eastAsia="Times New Roman" w:hAnsi="Times New Roman" w:cs="Times New Roman"/>
          <w:bCs/>
          <w:i w:val="0"/>
          <w:iCs w:val="0"/>
          <w:sz w:val="28"/>
          <w:szCs w:val="28"/>
          <w:lang w:val="ru-RU" w:eastAsia="ru-RU" w:bidi="ar-SA"/>
        </w:rPr>
        <w:t>Харько</w:t>
      </w:r>
      <w:proofErr w:type="spellEnd"/>
      <w:r w:rsidRPr="0038666F">
        <w:rPr>
          <w:rFonts w:ascii="Times New Roman" w:eastAsia="Times New Roman" w:hAnsi="Times New Roman" w:cs="Times New Roman"/>
          <w:bCs/>
          <w:i w:val="0"/>
          <w:iCs w:val="0"/>
          <w:sz w:val="28"/>
          <w:szCs w:val="28"/>
          <w:lang w:val="ru-RU" w:eastAsia="ru-RU" w:bidi="ar-SA"/>
        </w:rPr>
        <w:t xml:space="preserve"> Т.Г. «Сказки Фиолетового леса». Методика познавательно-творческого развития дошкольников. – Детство-Пресс, 2012.</w:t>
      </w:r>
    </w:p>
    <w:p w:rsidR="00206655" w:rsidRPr="0038666F" w:rsidRDefault="00206655" w:rsidP="0038666F">
      <w:pPr>
        <w:shd w:val="clear" w:color="auto" w:fill="FFFFFF"/>
        <w:spacing w:after="150" w:line="240" w:lineRule="auto"/>
        <w:ind w:firstLine="851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38666F">
        <w:rPr>
          <w:rFonts w:ascii="Times New Roman" w:eastAsia="Times New Roman" w:hAnsi="Times New Roman" w:cs="Times New Roman"/>
          <w:bCs/>
          <w:i w:val="0"/>
          <w:iCs w:val="0"/>
          <w:sz w:val="28"/>
          <w:szCs w:val="28"/>
          <w:lang w:val="ru-RU" w:eastAsia="ru-RU" w:bidi="ar-SA"/>
        </w:rPr>
        <w:t>3.Бондаренко Т.М. Развивающие игры в ДОУ.- Воронеж, 2013.</w:t>
      </w:r>
    </w:p>
    <w:p w:rsidR="00206655" w:rsidRPr="0038666F" w:rsidRDefault="00206655" w:rsidP="002B4779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</w:p>
    <w:p w:rsidR="0038666F" w:rsidRDefault="0038666F">
      <w:pP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br w:type="page"/>
      </w:r>
    </w:p>
    <w:p w:rsidR="00CE6A31" w:rsidRPr="00CE6A31" w:rsidRDefault="00CE6A31" w:rsidP="00CE6A31">
      <w:pPr>
        <w:shd w:val="clear" w:color="auto" w:fill="FCFDFD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</w:pPr>
      <w:r w:rsidRPr="00CE6A31">
        <w:rPr>
          <w:rFonts w:ascii="Roboto" w:eastAsia="Times New Roman" w:hAnsi="Roboto" w:cs="Times New Roman"/>
          <w:b/>
          <w:bCs/>
          <w:i w:val="0"/>
          <w:iCs w:val="0"/>
          <w:color w:val="333333"/>
          <w:sz w:val="27"/>
          <w:lang w:val="ru-RU" w:eastAsia="ru-RU" w:bidi="ar-SA"/>
        </w:rPr>
        <w:lastRenderedPageBreak/>
        <w:t>С помощью развивающего пособия ребёнок сможет:</w:t>
      </w:r>
    </w:p>
    <w:p w:rsidR="00CE6A31" w:rsidRPr="00CE6A31" w:rsidRDefault="00CE6A31" w:rsidP="00CE6A31">
      <w:pPr>
        <w:numPr>
          <w:ilvl w:val="0"/>
          <w:numId w:val="10"/>
        </w:numPr>
        <w:shd w:val="clear" w:color="auto" w:fill="FCFDFD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</w:pPr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>научиться читать,</w:t>
      </w:r>
    </w:p>
    <w:p w:rsidR="00CE6A31" w:rsidRPr="00CE6A31" w:rsidRDefault="00CE6A31" w:rsidP="00CE6A31">
      <w:pPr>
        <w:numPr>
          <w:ilvl w:val="0"/>
          <w:numId w:val="10"/>
        </w:numPr>
        <w:shd w:val="clear" w:color="auto" w:fill="FCFDFD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</w:pPr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>различать цвета, формы и размеры,</w:t>
      </w:r>
    </w:p>
    <w:p w:rsidR="00CE6A31" w:rsidRPr="00CE6A31" w:rsidRDefault="00CE6A31" w:rsidP="00CE6A31">
      <w:pPr>
        <w:numPr>
          <w:ilvl w:val="0"/>
          <w:numId w:val="10"/>
        </w:numPr>
        <w:shd w:val="clear" w:color="auto" w:fill="FCFDFD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</w:pPr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>освоить навыки математического счёта,</w:t>
      </w:r>
    </w:p>
    <w:p w:rsidR="00CE6A31" w:rsidRPr="00CE6A31" w:rsidRDefault="00CE6A31" w:rsidP="00CE6A31">
      <w:pPr>
        <w:numPr>
          <w:ilvl w:val="0"/>
          <w:numId w:val="10"/>
        </w:numPr>
        <w:shd w:val="clear" w:color="auto" w:fill="FCFDFD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</w:pPr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>развить логику,</w:t>
      </w:r>
    </w:p>
    <w:p w:rsidR="00CE6A31" w:rsidRPr="00CE6A31" w:rsidRDefault="00CE6A31" w:rsidP="00CE6A31">
      <w:pPr>
        <w:numPr>
          <w:ilvl w:val="0"/>
          <w:numId w:val="10"/>
        </w:numPr>
        <w:shd w:val="clear" w:color="auto" w:fill="FCFDFD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</w:pPr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>развить мелкую моторику,</w:t>
      </w:r>
    </w:p>
    <w:p w:rsidR="00CE6A31" w:rsidRPr="00CE6A31" w:rsidRDefault="00CE6A31" w:rsidP="00CE6A31">
      <w:pPr>
        <w:numPr>
          <w:ilvl w:val="0"/>
          <w:numId w:val="10"/>
        </w:numPr>
        <w:shd w:val="clear" w:color="auto" w:fill="FCFDFD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</w:pPr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>научиться писать графические диктанты,</w:t>
      </w:r>
    </w:p>
    <w:p w:rsidR="00CE6A31" w:rsidRPr="00CE6A31" w:rsidRDefault="00CE6A31" w:rsidP="00CE6A31">
      <w:pPr>
        <w:numPr>
          <w:ilvl w:val="0"/>
          <w:numId w:val="10"/>
        </w:numPr>
        <w:shd w:val="clear" w:color="auto" w:fill="FCFDFD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</w:pPr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>освоить конструирование,</w:t>
      </w:r>
    </w:p>
    <w:p w:rsidR="00CE6A31" w:rsidRPr="00CE6A31" w:rsidRDefault="00CE6A31" w:rsidP="00CE6A31">
      <w:pPr>
        <w:numPr>
          <w:ilvl w:val="0"/>
          <w:numId w:val="10"/>
        </w:numPr>
        <w:shd w:val="clear" w:color="auto" w:fill="FCFDFD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</w:pPr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>развить пространственное мышление,</w:t>
      </w:r>
    </w:p>
    <w:p w:rsidR="00CE6A31" w:rsidRPr="00CE6A31" w:rsidRDefault="00CE6A31" w:rsidP="00CE6A31">
      <w:pPr>
        <w:numPr>
          <w:ilvl w:val="0"/>
          <w:numId w:val="10"/>
        </w:numPr>
        <w:shd w:val="clear" w:color="auto" w:fill="FCFDFD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</w:pPr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>развить фантазию и творческое мышление,</w:t>
      </w:r>
    </w:p>
    <w:p w:rsidR="00CE6A31" w:rsidRPr="00CE6A31" w:rsidRDefault="00CE6A31" w:rsidP="00CE6A31">
      <w:pPr>
        <w:numPr>
          <w:ilvl w:val="0"/>
          <w:numId w:val="10"/>
        </w:numPr>
        <w:shd w:val="clear" w:color="auto" w:fill="FCFDFD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</w:pPr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>развить слуховое и зрительное внимание, память,</w:t>
      </w:r>
    </w:p>
    <w:p w:rsidR="00CE6A31" w:rsidRPr="00CE6A31" w:rsidRDefault="00CE6A31" w:rsidP="00CE6A31">
      <w:pPr>
        <w:numPr>
          <w:ilvl w:val="0"/>
          <w:numId w:val="10"/>
        </w:numPr>
        <w:shd w:val="clear" w:color="auto" w:fill="FCFDFD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</w:pPr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>усвоить правила взаимоотношения детей и взрослых,</w:t>
      </w:r>
    </w:p>
    <w:p w:rsidR="00CE6A31" w:rsidRPr="00CE6A31" w:rsidRDefault="00CE6A31" w:rsidP="00CE6A31">
      <w:pPr>
        <w:numPr>
          <w:ilvl w:val="0"/>
          <w:numId w:val="10"/>
        </w:numPr>
        <w:shd w:val="clear" w:color="auto" w:fill="FCFDFD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</w:pPr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>разнообразить физические упражнения.</w:t>
      </w:r>
    </w:p>
    <w:p w:rsidR="00CE6A31" w:rsidRPr="00CE6A31" w:rsidRDefault="00CE6A31" w:rsidP="00CE6A31">
      <w:pPr>
        <w:shd w:val="clear" w:color="auto" w:fill="FCFDFD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</w:pPr>
      <w:r w:rsidRPr="00CE6A31">
        <w:rPr>
          <w:rFonts w:ascii="Roboto" w:eastAsia="Times New Roman" w:hAnsi="Roboto" w:cs="Times New Roman"/>
          <w:b/>
          <w:bCs/>
          <w:i w:val="0"/>
          <w:iCs w:val="0"/>
          <w:color w:val="333333"/>
          <w:sz w:val="27"/>
          <w:lang w:val="ru-RU" w:eastAsia="ru-RU" w:bidi="ar-SA"/>
        </w:rPr>
        <w:t>Уникальные особенности игрового комплекса «</w:t>
      </w:r>
      <w:proofErr w:type="spellStart"/>
      <w:r w:rsidRPr="00CE6A31">
        <w:rPr>
          <w:rFonts w:ascii="Roboto" w:eastAsia="Times New Roman" w:hAnsi="Roboto" w:cs="Times New Roman"/>
          <w:b/>
          <w:bCs/>
          <w:i w:val="0"/>
          <w:iCs w:val="0"/>
          <w:color w:val="333333"/>
          <w:sz w:val="27"/>
          <w:lang w:val="ru-RU" w:eastAsia="ru-RU" w:bidi="ar-SA"/>
        </w:rPr>
        <w:t>Коврограф</w:t>
      </w:r>
      <w:proofErr w:type="spellEnd"/>
      <w:r w:rsidRPr="00CE6A31">
        <w:rPr>
          <w:rFonts w:ascii="Roboto" w:eastAsia="Times New Roman" w:hAnsi="Roboto" w:cs="Times New Roman"/>
          <w:b/>
          <w:bCs/>
          <w:i w:val="0"/>
          <w:iCs w:val="0"/>
          <w:color w:val="333333"/>
          <w:sz w:val="27"/>
          <w:lang w:val="ru-RU" w:eastAsia="ru-RU" w:bidi="ar-SA"/>
        </w:rPr>
        <w:t xml:space="preserve"> </w:t>
      </w:r>
      <w:proofErr w:type="spellStart"/>
      <w:r w:rsidRPr="00CE6A31">
        <w:rPr>
          <w:rFonts w:ascii="Roboto" w:eastAsia="Times New Roman" w:hAnsi="Roboto" w:cs="Times New Roman"/>
          <w:b/>
          <w:bCs/>
          <w:i w:val="0"/>
          <w:iCs w:val="0"/>
          <w:color w:val="333333"/>
          <w:sz w:val="27"/>
          <w:lang w:val="ru-RU" w:eastAsia="ru-RU" w:bidi="ar-SA"/>
        </w:rPr>
        <w:t>МиниЛарчик</w:t>
      </w:r>
      <w:proofErr w:type="spellEnd"/>
      <w:r w:rsidRPr="00CE6A31">
        <w:rPr>
          <w:rFonts w:ascii="Roboto" w:eastAsia="Times New Roman" w:hAnsi="Roboto" w:cs="Times New Roman"/>
          <w:b/>
          <w:bCs/>
          <w:i w:val="0"/>
          <w:iCs w:val="0"/>
          <w:color w:val="333333"/>
          <w:sz w:val="27"/>
          <w:lang w:val="ru-RU" w:eastAsia="ru-RU" w:bidi="ar-SA"/>
        </w:rPr>
        <w:t>»:</w:t>
      </w:r>
    </w:p>
    <w:p w:rsidR="00CE6A31" w:rsidRPr="00CE6A31" w:rsidRDefault="00CE6A31" w:rsidP="00CE6A31">
      <w:pPr>
        <w:numPr>
          <w:ilvl w:val="0"/>
          <w:numId w:val="11"/>
        </w:numPr>
        <w:shd w:val="clear" w:color="auto" w:fill="FCFDFD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</w:pPr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>многофункциональность – каждый элемент набора решает множество образовательных задач;</w:t>
      </w:r>
    </w:p>
    <w:p w:rsidR="00CE6A31" w:rsidRPr="00CE6A31" w:rsidRDefault="00CE6A31" w:rsidP="00CE6A31">
      <w:pPr>
        <w:numPr>
          <w:ilvl w:val="0"/>
          <w:numId w:val="11"/>
        </w:numPr>
        <w:shd w:val="clear" w:color="auto" w:fill="FCFDFD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</w:pPr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>широкий возрастной диапазон участников игры – от 3 до 10 лет;</w:t>
      </w:r>
    </w:p>
    <w:p w:rsidR="00CE6A31" w:rsidRPr="00CE6A31" w:rsidRDefault="00CE6A31" w:rsidP="00CE6A31">
      <w:pPr>
        <w:numPr>
          <w:ilvl w:val="0"/>
          <w:numId w:val="11"/>
        </w:numPr>
        <w:shd w:val="clear" w:color="auto" w:fill="FCFDFD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</w:pPr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 xml:space="preserve">образность и мотивация – во время игр и занятий ребёнка будут сопровождать неповторимые образы-персонажи: Слон Лип-Лип, Слоник Ляп-Ляп, разноцветные гномы </w:t>
      </w:r>
      <w:proofErr w:type="spellStart"/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>Кохле</w:t>
      </w:r>
      <w:proofErr w:type="spellEnd"/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>, Желе, Зеле и Селе и др.;</w:t>
      </w:r>
    </w:p>
    <w:p w:rsidR="00CE6A31" w:rsidRPr="00CE6A31" w:rsidRDefault="00CE6A31" w:rsidP="00CE6A31">
      <w:pPr>
        <w:numPr>
          <w:ilvl w:val="0"/>
          <w:numId w:val="11"/>
        </w:numPr>
        <w:shd w:val="clear" w:color="auto" w:fill="FCFDFD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</w:pPr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>сказочность – все игровые ситуации сопровождает сказочный сюжет, волшебные приключения и путешествия;</w:t>
      </w:r>
    </w:p>
    <w:p w:rsidR="00CE6A31" w:rsidRPr="00CE6A31" w:rsidRDefault="00CE6A31" w:rsidP="00CE6A31">
      <w:pPr>
        <w:numPr>
          <w:ilvl w:val="0"/>
          <w:numId w:val="11"/>
        </w:numPr>
        <w:shd w:val="clear" w:color="auto" w:fill="FCFDFD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</w:pPr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>вариативность – каждое задание имеет множество вариаций и множество способов решения;</w:t>
      </w:r>
    </w:p>
    <w:p w:rsidR="00CE6A31" w:rsidRPr="00CE6A31" w:rsidRDefault="00CE6A31" w:rsidP="00CE6A31">
      <w:pPr>
        <w:numPr>
          <w:ilvl w:val="0"/>
          <w:numId w:val="11"/>
        </w:numPr>
        <w:shd w:val="clear" w:color="auto" w:fill="FCFDFD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</w:pPr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>творческий потенциал;</w:t>
      </w:r>
    </w:p>
    <w:p w:rsidR="00CE6A31" w:rsidRPr="00CE6A31" w:rsidRDefault="00CE6A31" w:rsidP="00CE6A31">
      <w:pPr>
        <w:numPr>
          <w:ilvl w:val="0"/>
          <w:numId w:val="11"/>
        </w:numPr>
        <w:shd w:val="clear" w:color="auto" w:fill="FCFDFD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</w:pPr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>возможность разнообразного использования - дома, в детских садах и развивающих центрах.</w:t>
      </w:r>
    </w:p>
    <w:p w:rsidR="00CE6A31" w:rsidRPr="00CE6A31" w:rsidRDefault="00CE6A31" w:rsidP="00CE6A31">
      <w:pPr>
        <w:shd w:val="clear" w:color="auto" w:fill="FCFDFD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</w:pPr>
      <w:r w:rsidRPr="00CE6A31">
        <w:rPr>
          <w:rFonts w:ascii="Roboto" w:eastAsia="Times New Roman" w:hAnsi="Roboto" w:cs="Times New Roman"/>
          <w:b/>
          <w:bCs/>
          <w:i w:val="0"/>
          <w:iCs w:val="0"/>
          <w:color w:val="333333"/>
          <w:sz w:val="27"/>
          <w:lang w:val="ru-RU" w:eastAsia="ru-RU" w:bidi="ar-SA"/>
        </w:rPr>
        <w:t>В комплект по выгодной цене входит:</w:t>
      </w:r>
    </w:p>
    <w:p w:rsidR="00CE6A31" w:rsidRPr="00CE6A31" w:rsidRDefault="00CE6A31" w:rsidP="00CE6A31">
      <w:pPr>
        <w:numPr>
          <w:ilvl w:val="0"/>
          <w:numId w:val="12"/>
        </w:numPr>
        <w:shd w:val="clear" w:color="auto" w:fill="FCFDFD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</w:pPr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 xml:space="preserve">игровое поле из </w:t>
      </w:r>
      <w:proofErr w:type="spellStart"/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>ковролина</w:t>
      </w:r>
      <w:proofErr w:type="spellEnd"/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 xml:space="preserve"> с делением на клетки и 4 </w:t>
      </w:r>
      <w:proofErr w:type="gramStart"/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>больших</w:t>
      </w:r>
      <w:proofErr w:type="gramEnd"/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 xml:space="preserve"> зоны;</w:t>
      </w:r>
    </w:p>
    <w:p w:rsidR="00CE6A31" w:rsidRPr="00CE6A31" w:rsidRDefault="00CE6A31" w:rsidP="00CE6A31">
      <w:pPr>
        <w:numPr>
          <w:ilvl w:val="0"/>
          <w:numId w:val="12"/>
        </w:numPr>
        <w:shd w:val="clear" w:color="auto" w:fill="FCFDFD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</w:pPr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 xml:space="preserve">разноцветные веревочки 1 – липкие верёвочки красного, жёлтого, зелёного, синего и белого цвета с </w:t>
      </w:r>
      <w:proofErr w:type="spellStart"/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>ковролиновой</w:t>
      </w:r>
      <w:proofErr w:type="spellEnd"/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 xml:space="preserve"> основой;</w:t>
      </w:r>
    </w:p>
    <w:p w:rsidR="00CE6A31" w:rsidRPr="00CE6A31" w:rsidRDefault="00CE6A31" w:rsidP="00CE6A31">
      <w:pPr>
        <w:numPr>
          <w:ilvl w:val="0"/>
          <w:numId w:val="12"/>
        </w:numPr>
        <w:shd w:val="clear" w:color="auto" w:fill="FCFDFD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</w:pPr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>разноцветные кружки 1 – кружки трёх размеров -10,15,20 мм</w:t>
      </w:r>
      <w:proofErr w:type="gramStart"/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 xml:space="preserve">., </w:t>
      </w:r>
      <w:proofErr w:type="gramEnd"/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 xml:space="preserve">разных цветов - красный, жёлтый, зелёный, синий, белый с </w:t>
      </w:r>
      <w:proofErr w:type="spellStart"/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>ковролиновой</w:t>
      </w:r>
      <w:proofErr w:type="spellEnd"/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 xml:space="preserve"> основой;</w:t>
      </w:r>
    </w:p>
    <w:p w:rsidR="00CE6A31" w:rsidRPr="00CE6A31" w:rsidRDefault="00CE6A31" w:rsidP="00CE6A31">
      <w:pPr>
        <w:numPr>
          <w:ilvl w:val="0"/>
          <w:numId w:val="12"/>
        </w:numPr>
        <w:shd w:val="clear" w:color="auto" w:fill="FCFDFD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</w:pPr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 xml:space="preserve">разноцветные квадраты – 10 разноцветных </w:t>
      </w:r>
      <w:proofErr w:type="spellStart"/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>ковролиновых</w:t>
      </w:r>
      <w:proofErr w:type="spellEnd"/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 xml:space="preserve"> квадратов – белый, серый, чёрный и радужные цвета;</w:t>
      </w:r>
    </w:p>
    <w:p w:rsidR="00CE6A31" w:rsidRPr="00CE6A31" w:rsidRDefault="00CE6A31" w:rsidP="00CE6A31">
      <w:pPr>
        <w:numPr>
          <w:ilvl w:val="0"/>
          <w:numId w:val="12"/>
        </w:numPr>
        <w:shd w:val="clear" w:color="auto" w:fill="FCFDFD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</w:pPr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 xml:space="preserve">разноцветные гномы – 10 карточек </w:t>
      </w:r>
      <w:proofErr w:type="spellStart"/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>Кохле</w:t>
      </w:r>
      <w:proofErr w:type="spellEnd"/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 xml:space="preserve">, </w:t>
      </w:r>
      <w:proofErr w:type="spellStart"/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>Охле</w:t>
      </w:r>
      <w:proofErr w:type="spellEnd"/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 xml:space="preserve">, Желе, Зеле, Геле, Селе, Фи, Черныш, </w:t>
      </w:r>
      <w:proofErr w:type="spellStart"/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>Сержик</w:t>
      </w:r>
      <w:proofErr w:type="spellEnd"/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 xml:space="preserve">, </w:t>
      </w:r>
      <w:proofErr w:type="spellStart"/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>Белыш</w:t>
      </w:r>
      <w:proofErr w:type="spellEnd"/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>;</w:t>
      </w:r>
    </w:p>
    <w:p w:rsidR="00CE6A31" w:rsidRPr="00CE6A31" w:rsidRDefault="00CE6A31" w:rsidP="00CE6A31">
      <w:pPr>
        <w:numPr>
          <w:ilvl w:val="0"/>
          <w:numId w:val="12"/>
        </w:numPr>
        <w:shd w:val="clear" w:color="auto" w:fill="FCFDFD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</w:pPr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lastRenderedPageBreak/>
        <w:t>слон и слоник – 2 карточки - персонажи игровых ситуаций Слон Лип-Лип и Слоник Ляп-Ляп;</w:t>
      </w:r>
    </w:p>
    <w:p w:rsidR="00CE6A31" w:rsidRPr="00CE6A31" w:rsidRDefault="00CE6A31" w:rsidP="00CE6A31">
      <w:pPr>
        <w:numPr>
          <w:ilvl w:val="0"/>
          <w:numId w:val="12"/>
        </w:numPr>
        <w:shd w:val="clear" w:color="auto" w:fill="FCFDFD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</w:pPr>
      <w:proofErr w:type="gramStart"/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 xml:space="preserve">забавные цифры – 10 карточек – Ёжик Единичка, Зайка Двойка, Мышка Тройка, </w:t>
      </w:r>
      <w:proofErr w:type="spellStart"/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>Крыска</w:t>
      </w:r>
      <w:proofErr w:type="spellEnd"/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 xml:space="preserve"> Четвёрка, Пес Пятёрка, Кот Шестёрка, Крокодил Семёрка, Обезьяна Восьмёрка, Лиса Девятка, </w:t>
      </w:r>
      <w:proofErr w:type="spellStart"/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>Магнолик</w:t>
      </w:r>
      <w:proofErr w:type="spellEnd"/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 xml:space="preserve"> Нолик;</w:t>
      </w:r>
      <w:proofErr w:type="gramEnd"/>
    </w:p>
    <w:p w:rsidR="00CE6A31" w:rsidRPr="00CE6A31" w:rsidRDefault="00CE6A31" w:rsidP="00CE6A31">
      <w:pPr>
        <w:numPr>
          <w:ilvl w:val="0"/>
          <w:numId w:val="12"/>
        </w:numPr>
        <w:shd w:val="clear" w:color="auto" w:fill="FCFDFD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</w:pPr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 xml:space="preserve">забавные буквы – 10 карточек – Арлекин, </w:t>
      </w:r>
      <w:proofErr w:type="spellStart"/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>Орлекин</w:t>
      </w:r>
      <w:proofErr w:type="spellEnd"/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 xml:space="preserve">, </w:t>
      </w:r>
      <w:proofErr w:type="spellStart"/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>Урлекин</w:t>
      </w:r>
      <w:proofErr w:type="spellEnd"/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 xml:space="preserve">, </w:t>
      </w:r>
      <w:proofErr w:type="spellStart"/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>Ырлекин</w:t>
      </w:r>
      <w:proofErr w:type="spellEnd"/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 xml:space="preserve">, </w:t>
      </w:r>
      <w:proofErr w:type="spellStart"/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>Эрлекин</w:t>
      </w:r>
      <w:proofErr w:type="spellEnd"/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 xml:space="preserve">, </w:t>
      </w:r>
      <w:proofErr w:type="spellStart"/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>Ярлекин</w:t>
      </w:r>
      <w:proofErr w:type="spellEnd"/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 xml:space="preserve">, </w:t>
      </w:r>
      <w:proofErr w:type="spellStart"/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>Ёрликин</w:t>
      </w:r>
      <w:proofErr w:type="spellEnd"/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 xml:space="preserve">, </w:t>
      </w:r>
      <w:proofErr w:type="spellStart"/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>Юрлекин</w:t>
      </w:r>
      <w:proofErr w:type="spellEnd"/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 xml:space="preserve">, </w:t>
      </w:r>
      <w:proofErr w:type="spellStart"/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>Ирлекин</w:t>
      </w:r>
      <w:proofErr w:type="spellEnd"/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 xml:space="preserve">, </w:t>
      </w:r>
      <w:proofErr w:type="spellStart"/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>Ерлекин</w:t>
      </w:r>
      <w:proofErr w:type="spellEnd"/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>;</w:t>
      </w:r>
    </w:p>
    <w:p w:rsidR="00CE6A31" w:rsidRPr="00CE6A31" w:rsidRDefault="00CE6A31" w:rsidP="00CE6A31">
      <w:pPr>
        <w:numPr>
          <w:ilvl w:val="0"/>
          <w:numId w:val="12"/>
        </w:numPr>
        <w:shd w:val="clear" w:color="auto" w:fill="FCFDFD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</w:pPr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 xml:space="preserve">пространственные карточки – 4 карточки – </w:t>
      </w:r>
      <w:proofErr w:type="spellStart"/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>ЛеВ</w:t>
      </w:r>
      <w:proofErr w:type="spellEnd"/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 xml:space="preserve"> (левая верхняя часть), </w:t>
      </w:r>
      <w:proofErr w:type="spellStart"/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>ПаВлин</w:t>
      </w:r>
      <w:proofErr w:type="spellEnd"/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 xml:space="preserve"> (правая верхняя часть), </w:t>
      </w:r>
      <w:proofErr w:type="spellStart"/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>ПоНи</w:t>
      </w:r>
      <w:proofErr w:type="spellEnd"/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 xml:space="preserve"> (правая нижняя часть), </w:t>
      </w:r>
      <w:proofErr w:type="spellStart"/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>ЛаНь</w:t>
      </w:r>
      <w:proofErr w:type="spellEnd"/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 xml:space="preserve"> (левая нижняя часть);</w:t>
      </w:r>
    </w:p>
    <w:p w:rsidR="00CE6A31" w:rsidRPr="00CE6A31" w:rsidRDefault="00CE6A31" w:rsidP="00CE6A31">
      <w:pPr>
        <w:numPr>
          <w:ilvl w:val="0"/>
          <w:numId w:val="12"/>
        </w:numPr>
        <w:shd w:val="clear" w:color="auto" w:fill="FCFDFD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</w:pPr>
      <w:proofErr w:type="spellStart"/>
      <w:proofErr w:type="gramStart"/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>круговерт</w:t>
      </w:r>
      <w:proofErr w:type="spellEnd"/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 xml:space="preserve"> и</w:t>
      </w:r>
      <w:proofErr w:type="gramEnd"/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 xml:space="preserve"> стрелочка - конструктивный элемент, который способствует установлению визуальных связей между игровыми пособиями и для построения простых геометрических форм.</w:t>
      </w:r>
    </w:p>
    <w:p w:rsidR="00CE6A31" w:rsidRPr="00CE6A31" w:rsidRDefault="00CE6A31" w:rsidP="00CE6A31">
      <w:pPr>
        <w:shd w:val="clear" w:color="auto" w:fill="FCFDFD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</w:pPr>
      <w:r w:rsidRPr="00CE6A31">
        <w:rPr>
          <w:rFonts w:ascii="Roboto" w:eastAsia="Times New Roman" w:hAnsi="Roboto" w:cs="Times New Roman"/>
          <w:b/>
          <w:bCs/>
          <w:i w:val="0"/>
          <w:iCs w:val="0"/>
          <w:color w:val="333333"/>
          <w:sz w:val="27"/>
          <w:lang w:val="ru-RU" w:eastAsia="ru-RU" w:bidi="ar-SA"/>
        </w:rPr>
        <w:t>В комплект входит подробное методическое пособие, </w:t>
      </w:r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>раскрывающее возможности набора «</w:t>
      </w:r>
      <w:proofErr w:type="spellStart"/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>МиниЛарчик</w:t>
      </w:r>
      <w:proofErr w:type="spellEnd"/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>». Рекомендации разработаны педагогами со всей России и дают возможность расширить использование игрового комплекса.</w:t>
      </w:r>
    </w:p>
    <w:p w:rsidR="00CE6A31" w:rsidRPr="00CE6A31" w:rsidRDefault="00CE6A31" w:rsidP="00CE6A31">
      <w:pPr>
        <w:shd w:val="clear" w:color="auto" w:fill="FCFDFD"/>
        <w:spacing w:after="0" w:line="240" w:lineRule="auto"/>
        <w:jc w:val="both"/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</w:pPr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>Набор «</w:t>
      </w:r>
      <w:proofErr w:type="spellStart"/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>Коврограф</w:t>
      </w:r>
      <w:proofErr w:type="spellEnd"/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 xml:space="preserve"> Ларчик» может использоваться для детей с ограниченными возможностями здоровья. </w:t>
      </w:r>
      <w:proofErr w:type="gramStart"/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>Разработан</w:t>
      </w:r>
      <w:proofErr w:type="gramEnd"/>
      <w:r w:rsidRPr="00CE6A31">
        <w:rPr>
          <w:rFonts w:ascii="Roboto" w:eastAsia="Times New Roman" w:hAnsi="Roboto" w:cs="Times New Roman"/>
          <w:i w:val="0"/>
          <w:iCs w:val="0"/>
          <w:color w:val="333333"/>
          <w:sz w:val="27"/>
          <w:szCs w:val="27"/>
          <w:lang w:val="ru-RU" w:eastAsia="ru-RU" w:bidi="ar-SA"/>
        </w:rPr>
        <w:t xml:space="preserve"> в полном соответствии с Федеральными государственными образовательными стандартами (ФГОС).</w:t>
      </w:r>
    </w:p>
    <w:p w:rsidR="00C71581" w:rsidRDefault="00C71581" w:rsidP="00C71581">
      <w:pPr>
        <w:pStyle w:val="af5"/>
        <w:spacing w:before="79" w:beforeAutospacing="0" w:after="0" w:afterAutospacing="0"/>
        <w:textAlignment w:val="baseline"/>
        <w:rPr>
          <w:rFonts w:ascii="Arial" w:hAnsi="Arial" w:cs="Arial"/>
          <w:color w:val="333333"/>
          <w:sz w:val="28"/>
          <w:szCs w:val="28"/>
        </w:rPr>
      </w:pPr>
    </w:p>
    <w:p w:rsidR="00FD1037" w:rsidRDefault="00FD1037" w:rsidP="00C71581">
      <w:pPr>
        <w:pStyle w:val="af5"/>
        <w:spacing w:before="79" w:beforeAutospacing="0" w:after="0" w:afterAutospacing="0"/>
        <w:textAlignment w:val="baseline"/>
      </w:pPr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1" name="Рисунок 1" descr="https://vospitatel.online/storage/app/docs/111/537/000/111537/620c894378364732663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ospitatel.online/storage/app/docs/111/537/000/111537/620c8943783647326635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1037">
        <w:t xml:space="preserve"> </w:t>
      </w: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4" name="Рисунок 4" descr="https://vospitatel.online/storage/app/docs/111/537/000/111537/620c8942e14c5127539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vospitatel.online/storage/app/docs/111/537/000/111537/620c8942e14c51275391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3EDE" w:rsidRPr="00E33EDE">
        <w:t xml:space="preserve">  </w:t>
      </w:r>
    </w:p>
    <w:sectPr w:rsidR="00FD1037" w:rsidSect="002B4779">
      <w:footerReference w:type="default" r:id="rId9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4022" w:rsidRDefault="00B74022" w:rsidP="005303D1">
      <w:pPr>
        <w:spacing w:after="0" w:line="240" w:lineRule="auto"/>
      </w:pPr>
      <w:r>
        <w:separator/>
      </w:r>
    </w:p>
  </w:endnote>
  <w:endnote w:type="continuationSeparator" w:id="0">
    <w:p w:rsidR="00B74022" w:rsidRDefault="00B74022" w:rsidP="00530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panose1 w:val="00000000000000000000"/>
    <w:charset w:val="CC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18157"/>
      <w:docPartObj>
        <w:docPartGallery w:val="Page Numbers (Bottom of Page)"/>
        <w:docPartUnique/>
      </w:docPartObj>
    </w:sdtPr>
    <w:sdtContent>
      <w:p w:rsidR="005303D1" w:rsidRDefault="005303D1">
        <w:pPr>
          <w:pStyle w:val="afb"/>
          <w:jc w:val="right"/>
        </w:pPr>
        <w:fldSimple w:instr=" PAGE   \* MERGEFORMAT ">
          <w:r>
            <w:rPr>
              <w:noProof/>
            </w:rPr>
            <w:t>8</w:t>
          </w:r>
        </w:fldSimple>
      </w:p>
    </w:sdtContent>
  </w:sdt>
  <w:p w:rsidR="005303D1" w:rsidRDefault="005303D1">
    <w:pPr>
      <w:pStyle w:val="af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4022" w:rsidRDefault="00B74022" w:rsidP="005303D1">
      <w:pPr>
        <w:spacing w:after="0" w:line="240" w:lineRule="auto"/>
      </w:pPr>
      <w:r>
        <w:separator/>
      </w:r>
    </w:p>
  </w:footnote>
  <w:footnote w:type="continuationSeparator" w:id="0">
    <w:p w:rsidR="00B74022" w:rsidRDefault="00B74022" w:rsidP="005303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73163"/>
    <w:multiLevelType w:val="multilevel"/>
    <w:tmpl w:val="9CBC3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A35BB2"/>
    <w:multiLevelType w:val="multilevel"/>
    <w:tmpl w:val="E6AAC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FC008B"/>
    <w:multiLevelType w:val="multilevel"/>
    <w:tmpl w:val="E71A9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001D0E"/>
    <w:multiLevelType w:val="multilevel"/>
    <w:tmpl w:val="9078C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C9225E"/>
    <w:multiLevelType w:val="multilevel"/>
    <w:tmpl w:val="4A341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983045"/>
    <w:multiLevelType w:val="multilevel"/>
    <w:tmpl w:val="F6C6A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E23796"/>
    <w:multiLevelType w:val="multilevel"/>
    <w:tmpl w:val="843EE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0833AB"/>
    <w:multiLevelType w:val="multilevel"/>
    <w:tmpl w:val="E7DED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A1492C"/>
    <w:multiLevelType w:val="multilevel"/>
    <w:tmpl w:val="DCF09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5678B8"/>
    <w:multiLevelType w:val="multilevel"/>
    <w:tmpl w:val="DDCA1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771DEF"/>
    <w:multiLevelType w:val="multilevel"/>
    <w:tmpl w:val="FC469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ACB1063"/>
    <w:multiLevelType w:val="multilevel"/>
    <w:tmpl w:val="CC383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9"/>
  </w:num>
  <w:num w:numId="3">
    <w:abstractNumId w:val="0"/>
  </w:num>
  <w:num w:numId="4">
    <w:abstractNumId w:val="11"/>
  </w:num>
  <w:num w:numId="5">
    <w:abstractNumId w:val="5"/>
  </w:num>
  <w:num w:numId="6">
    <w:abstractNumId w:val="3"/>
  </w:num>
  <w:num w:numId="7">
    <w:abstractNumId w:val="7"/>
  </w:num>
  <w:num w:numId="8">
    <w:abstractNumId w:val="1"/>
  </w:num>
  <w:num w:numId="9">
    <w:abstractNumId w:val="2"/>
  </w:num>
  <w:num w:numId="10">
    <w:abstractNumId w:val="8"/>
  </w:num>
  <w:num w:numId="11">
    <w:abstractNumId w:val="4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1581"/>
    <w:rsid w:val="000C00CB"/>
    <w:rsid w:val="000E0F8E"/>
    <w:rsid w:val="00145560"/>
    <w:rsid w:val="00206655"/>
    <w:rsid w:val="002073F7"/>
    <w:rsid w:val="00217BC9"/>
    <w:rsid w:val="002B4779"/>
    <w:rsid w:val="002C6CC8"/>
    <w:rsid w:val="00325B77"/>
    <w:rsid w:val="00344624"/>
    <w:rsid w:val="0038666F"/>
    <w:rsid w:val="003E7915"/>
    <w:rsid w:val="00470969"/>
    <w:rsid w:val="004C21B4"/>
    <w:rsid w:val="004D575A"/>
    <w:rsid w:val="00512B6C"/>
    <w:rsid w:val="005303D1"/>
    <w:rsid w:val="005B5525"/>
    <w:rsid w:val="005B5778"/>
    <w:rsid w:val="00622B07"/>
    <w:rsid w:val="00653D02"/>
    <w:rsid w:val="007E0DBB"/>
    <w:rsid w:val="008535FD"/>
    <w:rsid w:val="009C059E"/>
    <w:rsid w:val="009C07C8"/>
    <w:rsid w:val="00A11AD3"/>
    <w:rsid w:val="00A17933"/>
    <w:rsid w:val="00A4676A"/>
    <w:rsid w:val="00A77433"/>
    <w:rsid w:val="00A96C5A"/>
    <w:rsid w:val="00AB5240"/>
    <w:rsid w:val="00AC291B"/>
    <w:rsid w:val="00B00B62"/>
    <w:rsid w:val="00B74022"/>
    <w:rsid w:val="00B932E3"/>
    <w:rsid w:val="00C03315"/>
    <w:rsid w:val="00C71581"/>
    <w:rsid w:val="00CE6A31"/>
    <w:rsid w:val="00DE1BDD"/>
    <w:rsid w:val="00DE6C0B"/>
    <w:rsid w:val="00E33EDE"/>
    <w:rsid w:val="00F606C8"/>
    <w:rsid w:val="00FD1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24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4D575A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575A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575A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575A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575A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575A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575A"/>
    <w:pPr>
      <w:pBdr>
        <w:bottom w:val="dotted" w:sz="4" w:space="2" w:color="F4B08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575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D7D31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575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4D575A"/>
    <w:rPr>
      <w:b/>
      <w:bCs/>
      <w:color w:val="C45911" w:themeColor="accent2" w:themeShade="BF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D575A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4D575A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4D575A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4D575A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D575A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D575A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4D575A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4D575A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4D575A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4D575A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4D575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a6">
    <w:name w:val="Subtitle"/>
    <w:basedOn w:val="a"/>
    <w:next w:val="a"/>
    <w:link w:val="a7"/>
    <w:uiPriority w:val="11"/>
    <w:qFormat/>
    <w:rsid w:val="004D575A"/>
    <w:pPr>
      <w:pBdr>
        <w:bottom w:val="dotted" w:sz="8" w:space="10" w:color="ED7D3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823B0B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D575A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character" w:styleId="a8">
    <w:name w:val="Strong"/>
    <w:uiPriority w:val="22"/>
    <w:qFormat/>
    <w:rsid w:val="004D575A"/>
    <w:rPr>
      <w:b/>
      <w:bCs/>
      <w:spacing w:val="0"/>
    </w:rPr>
  </w:style>
  <w:style w:type="character" w:styleId="a9">
    <w:name w:val="Emphasis"/>
    <w:uiPriority w:val="20"/>
    <w:qFormat/>
    <w:rsid w:val="004D575A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aa">
    <w:name w:val="No Spacing"/>
    <w:basedOn w:val="a"/>
    <w:link w:val="ab"/>
    <w:uiPriority w:val="1"/>
    <w:qFormat/>
    <w:rsid w:val="004D575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4D575A"/>
    <w:rPr>
      <w:i/>
      <w:iCs/>
      <w:sz w:val="20"/>
      <w:szCs w:val="20"/>
    </w:rPr>
  </w:style>
  <w:style w:type="paragraph" w:styleId="ac">
    <w:name w:val="List Paragraph"/>
    <w:basedOn w:val="a"/>
    <w:uiPriority w:val="34"/>
    <w:qFormat/>
    <w:rsid w:val="004D575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D575A"/>
    <w:rPr>
      <w:i w:val="0"/>
      <w:iCs w:val="0"/>
      <w:color w:val="C45911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4D575A"/>
    <w:rPr>
      <w:color w:val="C45911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4D575A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4D575A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f">
    <w:name w:val="Subtle Emphasis"/>
    <w:uiPriority w:val="19"/>
    <w:qFormat/>
    <w:rsid w:val="004D575A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0">
    <w:name w:val="Intense Emphasis"/>
    <w:uiPriority w:val="21"/>
    <w:qFormat/>
    <w:rsid w:val="004D575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1">
    <w:name w:val="Subtle Reference"/>
    <w:uiPriority w:val="31"/>
    <w:qFormat/>
    <w:rsid w:val="004D575A"/>
    <w:rPr>
      <w:i/>
      <w:iCs/>
      <w:smallCaps/>
      <w:color w:val="ED7D31" w:themeColor="accent2"/>
      <w:u w:color="ED7D31" w:themeColor="accent2"/>
    </w:rPr>
  </w:style>
  <w:style w:type="character" w:styleId="af2">
    <w:name w:val="Intense Reference"/>
    <w:uiPriority w:val="32"/>
    <w:qFormat/>
    <w:rsid w:val="004D575A"/>
    <w:rPr>
      <w:b/>
      <w:bCs/>
      <w:i/>
      <w:iCs/>
      <w:smallCaps/>
      <w:color w:val="ED7D31" w:themeColor="accent2"/>
      <w:u w:color="ED7D31" w:themeColor="accent2"/>
    </w:rPr>
  </w:style>
  <w:style w:type="character" w:styleId="af3">
    <w:name w:val="Book Title"/>
    <w:uiPriority w:val="33"/>
    <w:qFormat/>
    <w:rsid w:val="004D575A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4D575A"/>
    <w:pPr>
      <w:outlineLvl w:val="9"/>
    </w:pPr>
  </w:style>
  <w:style w:type="paragraph" w:styleId="af5">
    <w:name w:val="Normal (Web)"/>
    <w:basedOn w:val="a"/>
    <w:uiPriority w:val="99"/>
    <w:semiHidden/>
    <w:unhideWhenUsed/>
    <w:rsid w:val="00C71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C71581"/>
  </w:style>
  <w:style w:type="character" w:customStyle="1" w:styleId="23">
    <w:name w:val="2"/>
    <w:basedOn w:val="a0"/>
    <w:rsid w:val="00C71581"/>
  </w:style>
  <w:style w:type="character" w:styleId="af6">
    <w:name w:val="Hyperlink"/>
    <w:basedOn w:val="a0"/>
    <w:uiPriority w:val="99"/>
    <w:semiHidden/>
    <w:unhideWhenUsed/>
    <w:rsid w:val="00FD1037"/>
    <w:rPr>
      <w:color w:val="0000FF"/>
      <w:u w:val="single"/>
    </w:rPr>
  </w:style>
  <w:style w:type="paragraph" w:styleId="af7">
    <w:name w:val="Balloon Text"/>
    <w:basedOn w:val="a"/>
    <w:link w:val="af8"/>
    <w:uiPriority w:val="99"/>
    <w:semiHidden/>
    <w:unhideWhenUsed/>
    <w:rsid w:val="00FD1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FD1037"/>
    <w:rPr>
      <w:rFonts w:ascii="Tahoma" w:hAnsi="Tahoma" w:cs="Tahoma"/>
      <w:i/>
      <w:iCs/>
      <w:sz w:val="16"/>
      <w:szCs w:val="16"/>
    </w:rPr>
  </w:style>
  <w:style w:type="paragraph" w:styleId="af9">
    <w:name w:val="header"/>
    <w:basedOn w:val="a"/>
    <w:link w:val="afa"/>
    <w:uiPriority w:val="99"/>
    <w:semiHidden/>
    <w:unhideWhenUsed/>
    <w:rsid w:val="005303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semiHidden/>
    <w:rsid w:val="005303D1"/>
    <w:rPr>
      <w:i/>
      <w:iCs/>
      <w:sz w:val="20"/>
      <w:szCs w:val="20"/>
    </w:rPr>
  </w:style>
  <w:style w:type="paragraph" w:styleId="afb">
    <w:name w:val="footer"/>
    <w:basedOn w:val="a"/>
    <w:link w:val="afc"/>
    <w:uiPriority w:val="99"/>
    <w:unhideWhenUsed/>
    <w:rsid w:val="005303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sid w:val="005303D1"/>
    <w:rPr>
      <w:i/>
      <w:i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10</Pages>
  <Words>2553</Words>
  <Characters>14554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2023-03-28T18:04:00Z</cp:lastPrinted>
  <dcterms:created xsi:type="dcterms:W3CDTF">2023-03-19T06:21:00Z</dcterms:created>
  <dcterms:modified xsi:type="dcterms:W3CDTF">2023-03-28T18:07:00Z</dcterms:modified>
</cp:coreProperties>
</file>